
<file path=[Content_Types].xml><?xml version="1.0" encoding="utf-8"?>
<Types xmlns="http://schemas.openxmlformats.org/package/2006/content-types">
  <Default Extension="png" ContentType="image/png"/>
  <Default Extension="pdf" ContentType="application/pd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893" w:rsidRPr="00440545" w:rsidRDefault="00E11893" w:rsidP="00E11893">
      <w:pPr>
        <w:widowControl/>
        <w:spacing w:line="300" w:lineRule="exact"/>
        <w:jc w:val="left"/>
        <w:rPr>
          <w:rFonts w:asciiTheme="majorEastAsia" w:eastAsiaTheme="majorEastAsia" w:hAnsiTheme="majorEastAsia"/>
          <w:kern w:val="0"/>
          <w:sz w:val="28"/>
        </w:rPr>
      </w:pPr>
      <w:r w:rsidRPr="00440545">
        <w:rPr>
          <w:rFonts w:asciiTheme="majorEastAsia" w:eastAsiaTheme="majorEastAsia" w:hAnsiTheme="majorEastAsia" w:hint="eastAsia"/>
          <w:kern w:val="0"/>
          <w:sz w:val="28"/>
          <w:bdr w:val="single" w:sz="4" w:space="0" w:color="auto"/>
        </w:rPr>
        <w:t>特集</w:t>
      </w:r>
      <w:r w:rsidRPr="00440545">
        <w:rPr>
          <w:rFonts w:asciiTheme="majorEastAsia" w:eastAsiaTheme="majorEastAsia" w:hAnsiTheme="majorEastAsia" w:hint="eastAsia"/>
          <w:kern w:val="0"/>
          <w:sz w:val="28"/>
        </w:rPr>
        <w:t xml:space="preserve">　大学と市民活動の接点を探る　〜津田塾大学インクルーシブ教育支援室〜</w:t>
      </w:r>
    </w:p>
    <w:p w:rsidR="00E11893" w:rsidRPr="00440545" w:rsidRDefault="00E11893" w:rsidP="00E11893">
      <w:pPr>
        <w:widowControl/>
        <w:spacing w:line="200" w:lineRule="exact"/>
        <w:jc w:val="left"/>
        <w:rPr>
          <w:rFonts w:asciiTheme="minorEastAsia" w:hAnsiTheme="minorEastAsia"/>
          <w:kern w:val="0"/>
          <w:sz w:val="22"/>
        </w:rPr>
      </w:pPr>
    </w:p>
    <w:p w:rsidR="009E3623" w:rsidRPr="00440545" w:rsidRDefault="00E11893" w:rsidP="00E11893">
      <w:pPr>
        <w:widowControl/>
        <w:spacing w:line="280" w:lineRule="exact"/>
        <w:jc w:val="left"/>
        <w:rPr>
          <w:rFonts w:asciiTheme="minorEastAsia" w:hAnsiTheme="minorEastAsia"/>
          <w:kern w:val="0"/>
          <w:sz w:val="20"/>
        </w:rPr>
      </w:pPr>
      <w:r w:rsidRPr="00440545">
        <w:rPr>
          <w:rFonts w:asciiTheme="minorEastAsia" w:hAnsiTheme="minorEastAsia" w:hint="eastAsia"/>
          <w:kern w:val="0"/>
          <w:sz w:val="20"/>
        </w:rPr>
        <w:t xml:space="preserve">　</w:t>
      </w:r>
      <w:r w:rsidR="009E3623" w:rsidRPr="00440545">
        <w:rPr>
          <w:rFonts w:asciiTheme="minorEastAsia" w:hAnsiTheme="minorEastAsia" w:hint="eastAsia"/>
          <w:kern w:val="0"/>
          <w:sz w:val="20"/>
        </w:rPr>
        <w:t>小平市内には大学や各種専門学校・大学校などが多く存在しますが、学校で行われている具体的なことまではなかなか知る機会がなく、ましてや市民活動とどのように絡められるのか、その接点を探しあぐねることがあります。</w:t>
      </w:r>
    </w:p>
    <w:p w:rsidR="00E11893" w:rsidRPr="00440545" w:rsidRDefault="009E3623" w:rsidP="00E11893">
      <w:pPr>
        <w:widowControl/>
        <w:spacing w:line="280" w:lineRule="exact"/>
        <w:jc w:val="left"/>
        <w:rPr>
          <w:rFonts w:asciiTheme="minorEastAsia" w:hAnsiTheme="minorEastAsia"/>
          <w:kern w:val="0"/>
          <w:sz w:val="20"/>
        </w:rPr>
      </w:pPr>
      <w:r w:rsidRPr="00440545">
        <w:rPr>
          <w:rFonts w:asciiTheme="minorEastAsia" w:hAnsiTheme="minorEastAsia" w:hint="eastAsia"/>
          <w:kern w:val="0"/>
          <w:sz w:val="20"/>
        </w:rPr>
        <w:t xml:space="preserve">　</w:t>
      </w:r>
      <w:r w:rsidR="00E11893" w:rsidRPr="00440545">
        <w:rPr>
          <w:rFonts w:asciiTheme="minorEastAsia" w:hAnsiTheme="minorEastAsia" w:hint="eastAsia"/>
          <w:kern w:val="0"/>
          <w:sz w:val="20"/>
        </w:rPr>
        <w:t>2005年に白梅学園大学から発し、NPO法人小平市民活動ネットワークの事業のひとつにもなっている「こだいらNPOボランティアセミナー」</w:t>
      </w:r>
      <w:r w:rsidRPr="00440545">
        <w:rPr>
          <w:rFonts w:asciiTheme="minorEastAsia" w:hAnsiTheme="minorEastAsia" w:hint="eastAsia"/>
          <w:kern w:val="0"/>
          <w:sz w:val="20"/>
        </w:rPr>
        <w:t>でも、</w:t>
      </w:r>
      <w:r w:rsidR="00E11893" w:rsidRPr="00440545">
        <w:rPr>
          <w:rFonts w:asciiTheme="minorEastAsia" w:hAnsiTheme="minorEastAsia" w:hint="eastAsia"/>
          <w:kern w:val="0"/>
          <w:sz w:val="20"/>
        </w:rPr>
        <w:t>この間、</w:t>
      </w:r>
      <w:r w:rsidRPr="00440545">
        <w:rPr>
          <w:rFonts w:asciiTheme="minorEastAsia" w:hAnsiTheme="minorEastAsia" w:hint="eastAsia"/>
          <w:kern w:val="0"/>
          <w:sz w:val="20"/>
        </w:rPr>
        <w:t>なかなか</w:t>
      </w:r>
      <w:r w:rsidR="00E11893" w:rsidRPr="00440545">
        <w:rPr>
          <w:rFonts w:asciiTheme="minorEastAsia" w:hAnsiTheme="minorEastAsia" w:hint="eastAsia"/>
          <w:kern w:val="0"/>
          <w:sz w:val="20"/>
        </w:rPr>
        <w:t>津田塾大学の関わりを得られずにいましたが、思わぬところから繋がりが築けそうなきっかけを得ました。以下に寄稿文をご紹介します。</w:t>
      </w:r>
    </w:p>
    <w:p w:rsidR="00E11893" w:rsidRPr="00440545" w:rsidRDefault="00F86FA8" w:rsidP="00E11893">
      <w:pPr>
        <w:widowControl/>
        <w:spacing w:line="280" w:lineRule="exact"/>
        <w:jc w:val="left"/>
        <w:rPr>
          <w:rFonts w:asciiTheme="minorEastAsia" w:hAnsiTheme="minorEastAsia"/>
          <w:kern w:val="0"/>
          <w:sz w:val="18"/>
        </w:rPr>
      </w:pPr>
      <w:r w:rsidRPr="00440545">
        <w:rPr>
          <w:rFonts w:asciiTheme="minorEastAsia" w:hAnsiTheme="minorEastAsia" w:hint="eastAsia"/>
          <w:noProof/>
          <w:kern w:val="0"/>
          <w:sz w:val="18"/>
        </w:rPr>
        <w:drawing>
          <wp:anchor distT="0" distB="0" distL="114300" distR="114300" simplePos="0" relativeHeight="251660288" behindDoc="0" locked="0" layoutInCell="1" allowOverlap="1">
            <wp:simplePos x="0" y="0"/>
            <wp:positionH relativeFrom="column">
              <wp:posOffset>5143500</wp:posOffset>
            </wp:positionH>
            <wp:positionV relativeFrom="paragraph">
              <wp:posOffset>317500</wp:posOffset>
            </wp:positionV>
            <wp:extent cx="1365885" cy="1930400"/>
            <wp:effectExtent l="50800" t="25400" r="31115" b="0"/>
            <wp:wrapTight wrapText="bothSides">
              <wp:wrapPolygon edited="0">
                <wp:start x="-803" y="-284"/>
                <wp:lineTo x="-803" y="21600"/>
                <wp:lineTo x="22092" y="21600"/>
                <wp:lineTo x="22092" y="-284"/>
                <wp:lineTo x="-803" y="-284"/>
              </wp:wrapPolygon>
            </wp:wrapTight>
            <wp:docPr id="2" name="図 1" descr="本メインチラシ入稿用.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本メインチラシ入稿用.pdf"/>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7"/>
                        <a:stretch>
                          <a:fillRect/>
                        </a:stretch>
                      </pic:blipFill>
                    </ve:Choice>
                    <mc:Fallback>
                      <pic:blipFill>
                        <a:blip r:embed="rId8"/>
                        <a:stretch>
                          <a:fillRect/>
                        </a:stretch>
                      </pic:blipFill>
                    </mc:Fallback>
                  </mc:AlternateContent>
                  <pic:spPr>
                    <a:xfrm>
                      <a:off x="0" y="0"/>
                      <a:ext cx="1365885" cy="1930400"/>
                    </a:xfrm>
                    <a:prstGeom prst="rect">
                      <a:avLst/>
                    </a:prstGeom>
                    <a:ln>
                      <a:solidFill>
                        <a:schemeClr val="tx1">
                          <a:lumMod val="50000"/>
                          <a:lumOff val="50000"/>
                        </a:schemeClr>
                      </a:solidFill>
                    </a:ln>
                  </pic:spPr>
                </pic:pic>
              </a:graphicData>
            </a:graphic>
          </wp:anchor>
        </w:drawing>
      </w:r>
      <w:r w:rsidR="00E11893" w:rsidRPr="00440545">
        <w:rPr>
          <w:rFonts w:asciiTheme="minorEastAsia" w:hAnsiTheme="minorEastAsia" w:hint="eastAsia"/>
          <w:kern w:val="0"/>
          <w:sz w:val="18"/>
        </w:rPr>
        <w:t>（＊インクルーシブとは「包み込む」という意味。インクルーシブ教育とは、障がいの有無に関わらず、誰もが望めば自分にあった配慮を受けながら教育を受けられることを目指す教育理念）</w:t>
      </w:r>
    </w:p>
    <w:p w:rsidR="00E11893" w:rsidRPr="00440545" w:rsidRDefault="00E11893" w:rsidP="00E11893">
      <w:pPr>
        <w:widowControl/>
        <w:spacing w:line="200" w:lineRule="exact"/>
        <w:jc w:val="left"/>
        <w:rPr>
          <w:rFonts w:asciiTheme="minorEastAsia" w:hAnsiTheme="minorEastAsia"/>
          <w:kern w:val="0"/>
          <w:sz w:val="22"/>
        </w:rPr>
      </w:pPr>
    </w:p>
    <w:p w:rsidR="00E11893" w:rsidRPr="00440545" w:rsidRDefault="00E11893" w:rsidP="00E11893">
      <w:pPr>
        <w:widowControl/>
        <w:spacing w:line="200" w:lineRule="exact"/>
        <w:jc w:val="left"/>
        <w:rPr>
          <w:rFonts w:asciiTheme="minorEastAsia" w:hAnsiTheme="minorEastAsia"/>
          <w:kern w:val="0"/>
          <w:sz w:val="22"/>
        </w:rPr>
        <w:sectPr w:rsidR="00E11893" w:rsidRPr="00440545" w:rsidSect="00030702">
          <w:footerReference w:type="default" r:id="rId9"/>
          <w:type w:val="continuous"/>
          <w:pgSz w:w="11900" w:h="16840"/>
          <w:pgMar w:top="851" w:right="851" w:bottom="851" w:left="851" w:header="851" w:footer="170" w:gutter="0"/>
          <w:cols w:space="425"/>
          <w:docGrid w:type="lines" w:linePitch="400"/>
        </w:sectPr>
      </w:pPr>
    </w:p>
    <w:p w:rsidR="00440545" w:rsidRDefault="00534503" w:rsidP="00E11893">
      <w:pPr>
        <w:widowControl/>
        <w:spacing w:line="300" w:lineRule="exact"/>
        <w:jc w:val="left"/>
        <w:rPr>
          <w:rFonts w:asciiTheme="majorEastAsia" w:eastAsiaTheme="majorEastAsia" w:hAnsiTheme="majorEastAsia"/>
          <w:kern w:val="0"/>
          <w:sz w:val="20"/>
        </w:rPr>
      </w:pPr>
      <w:r>
        <w:rPr>
          <w:rFonts w:asciiTheme="majorEastAsia" w:eastAsiaTheme="majorEastAsia" w:hAnsiTheme="majorEastAsia"/>
          <w:noProof/>
          <w:kern w:val="0"/>
          <w:sz w:val="28"/>
        </w:rPr>
        <w:lastRenderedPageBreak/>
        <w:pict>
          <v:shapetype id="_x0000_t202" coordsize="21600,21600" o:spt="202" path="m,l,21600r21600,l21600,xe">
            <v:stroke joinstyle="miter"/>
            <v:path gradientshapeok="t" o:connecttype="rect"/>
          </v:shapetype>
          <v:shape id="Text Box 2" o:spid="_x0000_s1026" type="#_x0000_t202" style="position:absolute;margin-left:405.45pt;margin-top:139.45pt;width:95pt;height:22.55pt;z-index:251659264;visibility:visible;mso-wrap-edited:f;mso-wrap-distance-left:9pt;mso-wrap-distance-top:0;mso-wrap-distance-right:9pt;mso-wrap-distance-bottom:0;mso-position-horizontal:absolute;mso-position-horizontal-relative:text;mso-position-vertical:absolute;mso-position-vertical-relative:text;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" filled="f" stroked="f">
            <v:path arrowok="t"/>
            <v:textbox inset=",.54mm,,.54mm">
              <w:txbxContent>
                <w:p w:rsidR="00E11893" w:rsidRPr="00E11893" w:rsidRDefault="00E11893" w:rsidP="00E11893">
                  <w:pPr>
                    <w:spacing w:line="240" w:lineRule="exact"/>
                    <w:rPr>
                      <w:rFonts w:asciiTheme="majorEastAsia" w:eastAsiaTheme="majorEastAsia" w:hAnsiTheme="majorEastAsia"/>
                      <w:sz w:val="16"/>
                    </w:rPr>
                  </w:pPr>
                  <w:r w:rsidRPr="00E11893">
                    <w:rPr>
                      <w:rFonts w:asciiTheme="majorEastAsia" w:eastAsiaTheme="majorEastAsia" w:hAnsiTheme="majorEastAsia" w:hint="eastAsia"/>
                      <w:sz w:val="16"/>
                    </w:rPr>
                    <w:t>昨年の大学祭</w:t>
                  </w:r>
                  <w:r w:rsidR="00F86FA8">
                    <w:rPr>
                      <w:rFonts w:asciiTheme="majorEastAsia" w:eastAsiaTheme="majorEastAsia" w:hAnsiTheme="majorEastAsia" w:hint="eastAsia"/>
                      <w:sz w:val="16"/>
                    </w:rPr>
                    <w:t>のチラシ</w:t>
                  </w:r>
                </w:p>
              </w:txbxContent>
            </v:textbox>
            <w10:wrap type="tight"/>
          </v:shape>
        </w:pict>
      </w:r>
      <w:r w:rsidR="00440545">
        <w:rPr>
          <w:rFonts w:asciiTheme="majorEastAsia" w:eastAsiaTheme="majorEastAsia" w:hAnsiTheme="majorEastAsia" w:hint="eastAsia"/>
          <w:kern w:val="0"/>
          <w:sz w:val="20"/>
        </w:rPr>
        <w:t>〈上野悦子さん寄稿〉</w:t>
      </w:r>
    </w:p>
    <w:p w:rsidR="00E11893" w:rsidRPr="00440545" w:rsidRDefault="00E11893" w:rsidP="00E11893">
      <w:pPr>
        <w:widowControl/>
        <w:spacing w:line="300" w:lineRule="exact"/>
        <w:jc w:val="left"/>
        <w:rPr>
          <w:rFonts w:asciiTheme="minorEastAsia" w:hAnsiTheme="minorEastAsia"/>
          <w:kern w:val="0"/>
          <w:sz w:val="20"/>
        </w:rPr>
      </w:pPr>
      <w:r w:rsidRPr="00440545">
        <w:rPr>
          <w:rFonts w:asciiTheme="majorEastAsia" w:eastAsiaTheme="majorEastAsia" w:hAnsiTheme="majorEastAsia" w:hint="eastAsia"/>
          <w:kern w:val="0"/>
          <w:sz w:val="20"/>
        </w:rPr>
        <w:t>◆NPO法人小平市民活動ネットワークと出会って</w:t>
      </w:r>
      <w:r w:rsidRPr="00440545">
        <w:rPr>
          <w:rFonts w:asciiTheme="minorEastAsia" w:hAnsiTheme="minorEastAsia" w:hint="eastAsia"/>
          <w:kern w:val="0"/>
          <w:sz w:val="20"/>
        </w:rPr>
        <w:br/>
        <w:t>昨年5月、小平の情報を検索していた中で、NPO法人小平市民活動ネットワークのホームページで総会後の懇親会のことを知り、参加してみました。そこでみこしプロジェクト実行委員会への呼びかけがあって参加したご縁で、この4月から小平市民活動支援センターあすぴあのイベント部会にも加わることになりました。</w:t>
      </w:r>
      <w:r w:rsidRPr="00440545">
        <w:rPr>
          <w:rFonts w:asciiTheme="minorEastAsia" w:hAnsiTheme="minorEastAsia" w:hint="eastAsia"/>
          <w:kern w:val="0"/>
          <w:sz w:val="20"/>
        </w:rPr>
        <w:br/>
      </w:r>
      <w:r w:rsidRPr="00440545">
        <w:rPr>
          <w:rFonts w:asciiTheme="minorEastAsia" w:hAnsiTheme="minorEastAsia" w:hint="eastAsia"/>
          <w:kern w:val="0"/>
          <w:sz w:val="20"/>
        </w:rPr>
        <w:br/>
      </w:r>
      <w:r w:rsidRPr="00440545">
        <w:rPr>
          <w:rFonts w:asciiTheme="majorEastAsia" w:eastAsiaTheme="majorEastAsia" w:hAnsiTheme="majorEastAsia" w:hint="eastAsia"/>
          <w:kern w:val="0"/>
          <w:sz w:val="20"/>
        </w:rPr>
        <w:t>◆地域共生社会の実現に向けて</w:t>
      </w:r>
      <w:r w:rsidRPr="00440545">
        <w:rPr>
          <w:rFonts w:asciiTheme="minorEastAsia" w:hAnsiTheme="minorEastAsia" w:hint="eastAsia"/>
          <w:kern w:val="0"/>
          <w:sz w:val="20"/>
        </w:rPr>
        <w:br/>
        <w:t>私の職場(日本障害者リハビリテーション協会)では、地域で社会的孤立などの困りごとをかかえている人の課題解決のためには、福祉の専門家だけでは立ち行かないという状況下でひとつの選択肢になればと、地域共生社会の実現のための研修プログラムを開発し、2年間に国内6箇所で実施してきました。その中心にあるのは、名古屋で開発された「できることもちよりワークショップ」です。この研修プログラムの成果として、多様なインフォーマルな動きが出ていることがわかってきました。</w:t>
      </w:r>
      <w:r w:rsidRPr="00440545">
        <w:rPr>
          <w:rFonts w:asciiTheme="minorEastAsia" w:hAnsiTheme="minorEastAsia" w:hint="eastAsia"/>
          <w:kern w:val="0"/>
          <w:sz w:val="20"/>
        </w:rPr>
        <w:br/>
      </w:r>
      <w:r w:rsidRPr="00440545">
        <w:rPr>
          <w:rFonts w:asciiTheme="minorEastAsia" w:hAnsiTheme="minorEastAsia" w:hint="eastAsia"/>
          <w:kern w:val="0"/>
          <w:sz w:val="20"/>
        </w:rPr>
        <w:br/>
      </w:r>
      <w:r w:rsidRPr="00440545">
        <w:rPr>
          <w:rFonts w:asciiTheme="majorEastAsia" w:eastAsiaTheme="majorEastAsia" w:hAnsiTheme="majorEastAsia" w:hint="eastAsia"/>
          <w:kern w:val="0"/>
          <w:sz w:val="20"/>
        </w:rPr>
        <w:t>◆津田塾大学インクルーシブ教育支援室</w:t>
      </w:r>
      <w:r w:rsidRPr="00440545">
        <w:rPr>
          <w:rFonts w:asciiTheme="minorEastAsia" w:hAnsiTheme="minorEastAsia" w:hint="eastAsia"/>
          <w:kern w:val="0"/>
          <w:sz w:val="20"/>
        </w:rPr>
        <w:br/>
        <w:t xml:space="preserve">　今年になって、上記の職場でかつてアルバイトをしてくれた女性（当時は津田塾大学大学院生）から連絡があり、母校に２年前にできたインクルーシブ教育支援室の取り組みが職場の活動に近いのではないかということで、同支援室のディレクター・柴田邦臣准教授を紹介してくれることになりました。ちょうどあすぴあイベント部会でも障がい関連の企画の話が持ち上がっていたため、担当理事の田原さんと一緒に3月16日に柴田先生を訪問しました。</w:t>
      </w:r>
      <w:r w:rsidRPr="00440545">
        <w:rPr>
          <w:rFonts w:asciiTheme="minorEastAsia" w:hAnsiTheme="minorEastAsia" w:hint="eastAsia"/>
          <w:kern w:val="0"/>
          <w:sz w:val="20"/>
        </w:rPr>
        <w:br/>
        <w:t xml:space="preserve">　津田塾大学インクルーシブ教育支援室は、障がい学生への対応から一歩進んで、より広範囲の学生にも役立つことに取り組んでいます。例えば、映像教材を多く使われていることから、障がい学生のために考えられたことが留学生の学習支援にも使われたり、学内のバリアフリーマップ作りには障がいのある学生さんと無い学生さんが一緒に活動をしたそうです。また大学では、地域の人も参加できる講演会などを開催していますが、イベントが一過性で終わらず、地域にフィードバックできるようにしたいと考えていたとのこと。</w:t>
      </w:r>
      <w:r w:rsidRPr="00440545">
        <w:rPr>
          <w:rFonts w:asciiTheme="minorEastAsia" w:hAnsiTheme="minorEastAsia" w:hint="eastAsia"/>
          <w:kern w:val="0"/>
          <w:sz w:val="20"/>
        </w:rPr>
        <w:br/>
        <w:t xml:space="preserve">　同行した田原さんからは、NPO法人小平市民活動ネットワークや「こだいらNPOボランティアセミナー」のこと、市民活動支援センターあすぴあのことなどを紹介しました。本紙「連」は大学に送っているものの、市内の大学との連携の場面では、津田塾大学とはなかなか交流のきっかけが掴めなかったそうです。</w:t>
      </w:r>
    </w:p>
    <w:p w:rsidR="00440545" w:rsidRDefault="00E11893" w:rsidP="00E11893">
      <w:pPr>
        <w:widowControl/>
        <w:spacing w:line="300" w:lineRule="exact"/>
        <w:jc w:val="left"/>
        <w:rPr>
          <w:rFonts w:asciiTheme="minorEastAsia" w:hAnsiTheme="minorEastAsia"/>
          <w:kern w:val="0"/>
          <w:sz w:val="20"/>
        </w:rPr>
      </w:pPr>
      <w:r w:rsidRPr="00440545">
        <w:rPr>
          <w:rFonts w:asciiTheme="minorEastAsia" w:hAnsiTheme="minorEastAsia" w:hint="eastAsia"/>
          <w:kern w:val="0"/>
          <w:sz w:val="20"/>
        </w:rPr>
        <w:t xml:space="preserve">　三人三様の思いを持ち、まずはお互いのやっていることを情報交換するために集まりましたが、話が進むうちに接点が垣間見えてアイデアが広がりました。</w:t>
      </w:r>
    </w:p>
    <w:p w:rsidR="00E11893" w:rsidRPr="00440545" w:rsidRDefault="00E11893" w:rsidP="00E11893">
      <w:pPr>
        <w:widowControl/>
        <w:spacing w:line="300" w:lineRule="exact"/>
        <w:jc w:val="left"/>
        <w:rPr>
          <w:rFonts w:asciiTheme="minorEastAsia" w:hAnsiTheme="minorEastAsia"/>
          <w:kern w:val="0"/>
          <w:sz w:val="22"/>
        </w:rPr>
        <w:sectPr w:rsidR="00E11893" w:rsidRPr="00440545" w:rsidSect="00030702">
          <w:type w:val="continuous"/>
          <w:pgSz w:w="11900" w:h="16840"/>
          <w:pgMar w:top="851" w:right="851" w:bottom="851" w:left="851" w:header="851" w:footer="0" w:gutter="0"/>
          <w:cols w:num="2" w:sep="1" w:space="425"/>
          <w:docGrid w:type="lines" w:linePitch="400"/>
        </w:sectPr>
      </w:pPr>
      <w:r w:rsidRPr="00440545">
        <w:rPr>
          <w:rFonts w:asciiTheme="minorEastAsia" w:hAnsiTheme="minorEastAsia" w:hint="eastAsia"/>
          <w:kern w:val="0"/>
          <w:sz w:val="20"/>
        </w:rPr>
        <w:t>今後具体的なことにつながれば、と思いました。</w:t>
      </w:r>
    </w:p>
    <w:p w:rsidR="00E11893" w:rsidRPr="00440545" w:rsidRDefault="00E11893" w:rsidP="00E11893">
      <w:pPr>
        <w:widowControl/>
        <w:spacing w:line="200" w:lineRule="exact"/>
        <w:jc w:val="left"/>
        <w:rPr>
          <w:rFonts w:asciiTheme="minorEastAsia" w:hAnsiTheme="minorEastAsia"/>
          <w:kern w:val="0"/>
          <w:sz w:val="22"/>
        </w:rPr>
      </w:pPr>
    </w:p>
    <w:p w:rsidR="00E11893" w:rsidRPr="00440545" w:rsidRDefault="00E11893" w:rsidP="00E11893">
      <w:pPr>
        <w:spacing w:line="280" w:lineRule="exact"/>
        <w:rPr>
          <w:rFonts w:asciiTheme="minorEastAsia" w:hAnsiTheme="minorEastAsia"/>
          <w:kern w:val="0"/>
          <w:sz w:val="20"/>
        </w:rPr>
      </w:pPr>
      <w:r w:rsidRPr="00440545">
        <w:rPr>
          <w:rFonts w:asciiTheme="minorEastAsia" w:hAnsiTheme="minorEastAsia" w:hint="eastAsia"/>
          <w:kern w:val="0"/>
          <w:sz w:val="22"/>
        </w:rPr>
        <w:t xml:space="preserve">　</w:t>
      </w:r>
      <w:r w:rsidR="009E3623" w:rsidRPr="00440545">
        <w:rPr>
          <w:rFonts w:asciiTheme="minorEastAsia" w:hAnsiTheme="minorEastAsia" w:hint="eastAsia"/>
          <w:kern w:val="0"/>
          <w:sz w:val="20"/>
        </w:rPr>
        <w:t>今回の津田塾大学に関しては</w:t>
      </w:r>
      <w:r w:rsidRPr="00440545">
        <w:rPr>
          <w:rFonts w:asciiTheme="minorEastAsia" w:hAnsiTheme="minorEastAsia" w:hint="eastAsia"/>
          <w:kern w:val="0"/>
          <w:sz w:val="20"/>
        </w:rPr>
        <w:t>、</w:t>
      </w:r>
      <w:r w:rsidR="009E3623" w:rsidRPr="00440545">
        <w:rPr>
          <w:rFonts w:asciiTheme="minorEastAsia" w:hAnsiTheme="minorEastAsia" w:hint="eastAsia"/>
          <w:kern w:val="0"/>
          <w:sz w:val="20"/>
        </w:rPr>
        <w:t>市民活動支援センターあすぴあが行なっているNPOフェスタに</w:t>
      </w:r>
      <w:r w:rsidRPr="00440545">
        <w:rPr>
          <w:rFonts w:asciiTheme="minorEastAsia" w:hAnsiTheme="minorEastAsia" w:hint="eastAsia"/>
          <w:kern w:val="0"/>
          <w:sz w:val="20"/>
        </w:rPr>
        <w:t>大学生サークルが</w:t>
      </w:r>
      <w:r w:rsidR="009E3623" w:rsidRPr="00440545">
        <w:rPr>
          <w:rFonts w:asciiTheme="minorEastAsia" w:hAnsiTheme="minorEastAsia" w:hint="eastAsia"/>
          <w:kern w:val="0"/>
          <w:sz w:val="20"/>
        </w:rPr>
        <w:t>参加したり</w:t>
      </w:r>
      <w:r w:rsidRPr="00440545">
        <w:rPr>
          <w:rFonts w:asciiTheme="minorEastAsia" w:hAnsiTheme="minorEastAsia" w:hint="eastAsia"/>
          <w:kern w:val="0"/>
          <w:sz w:val="20"/>
        </w:rPr>
        <w:t>、</w:t>
      </w:r>
      <w:r w:rsidR="009E3623" w:rsidRPr="00440545">
        <w:rPr>
          <w:rFonts w:asciiTheme="minorEastAsia" w:hAnsiTheme="minorEastAsia" w:hint="eastAsia"/>
          <w:kern w:val="0"/>
          <w:sz w:val="20"/>
        </w:rPr>
        <w:t>行政も絡んだ</w:t>
      </w:r>
      <w:r w:rsidR="00F176BB" w:rsidRPr="00440545">
        <w:rPr>
          <w:rFonts w:asciiTheme="minorEastAsia" w:hAnsiTheme="minorEastAsia" w:hint="eastAsia"/>
          <w:kern w:val="0"/>
          <w:sz w:val="20"/>
        </w:rPr>
        <w:t>「こだいら</w:t>
      </w:r>
      <w:r w:rsidR="00534503">
        <w:rPr>
          <w:rFonts w:asciiTheme="minorEastAsia" w:hAnsiTheme="minorEastAsia" w:hint="eastAsia"/>
          <w:kern w:val="0"/>
          <w:sz w:val="20"/>
        </w:rPr>
        <w:t>ブ</w:t>
      </w:r>
      <w:bookmarkStart w:id="0" w:name="_GoBack"/>
      <w:bookmarkEnd w:id="0"/>
      <w:r w:rsidR="009E3623" w:rsidRPr="00440545">
        <w:rPr>
          <w:rFonts w:asciiTheme="minorEastAsia" w:hAnsiTheme="minorEastAsia" w:hint="eastAsia"/>
          <w:kern w:val="0"/>
          <w:sz w:val="20"/>
        </w:rPr>
        <w:t>ルーベリーリーグ（小平市大学連携</w:t>
      </w:r>
      <w:r w:rsidR="00F176BB" w:rsidRPr="00440545">
        <w:rPr>
          <w:rFonts w:asciiTheme="minorEastAsia" w:hAnsiTheme="minorEastAsia" w:hint="eastAsia"/>
          <w:kern w:val="0"/>
          <w:sz w:val="20"/>
        </w:rPr>
        <w:t>協議会</w:t>
      </w:r>
      <w:r w:rsidR="009E3623" w:rsidRPr="00440545">
        <w:rPr>
          <w:rFonts w:asciiTheme="minorEastAsia" w:hAnsiTheme="minorEastAsia" w:hint="eastAsia"/>
          <w:kern w:val="0"/>
          <w:sz w:val="20"/>
        </w:rPr>
        <w:t>）</w:t>
      </w:r>
      <w:r w:rsidR="005465C3" w:rsidRPr="00440545">
        <w:rPr>
          <w:rFonts w:asciiTheme="minorEastAsia" w:hAnsiTheme="minorEastAsia" w:hint="eastAsia"/>
          <w:kern w:val="0"/>
          <w:sz w:val="20"/>
        </w:rPr>
        <w:t>」</w:t>
      </w:r>
      <w:r w:rsidR="00F176BB" w:rsidRPr="00440545">
        <w:rPr>
          <w:rFonts w:asciiTheme="minorEastAsia" w:hAnsiTheme="minorEastAsia" w:hint="eastAsia"/>
          <w:kern w:val="0"/>
          <w:sz w:val="20"/>
        </w:rPr>
        <w:t>に加盟</w:t>
      </w:r>
      <w:r w:rsidR="005465C3" w:rsidRPr="00440545">
        <w:rPr>
          <w:rFonts w:asciiTheme="minorEastAsia" w:hAnsiTheme="minorEastAsia" w:hint="eastAsia"/>
          <w:kern w:val="0"/>
          <w:sz w:val="20"/>
        </w:rPr>
        <w:t>もして</w:t>
      </w:r>
      <w:r w:rsidR="00F176BB" w:rsidRPr="00440545">
        <w:rPr>
          <w:rFonts w:asciiTheme="minorEastAsia" w:hAnsiTheme="minorEastAsia" w:hint="eastAsia"/>
          <w:kern w:val="0"/>
          <w:sz w:val="20"/>
        </w:rPr>
        <w:t>いま</w:t>
      </w:r>
      <w:r w:rsidR="009E3623" w:rsidRPr="00440545">
        <w:rPr>
          <w:rFonts w:asciiTheme="minorEastAsia" w:hAnsiTheme="minorEastAsia" w:hint="eastAsia"/>
          <w:kern w:val="0"/>
          <w:sz w:val="20"/>
        </w:rPr>
        <w:t>すが、</w:t>
      </w:r>
      <w:r w:rsidRPr="00440545">
        <w:rPr>
          <w:rFonts w:asciiTheme="minorEastAsia" w:hAnsiTheme="minorEastAsia" w:hint="eastAsia"/>
          <w:kern w:val="0"/>
          <w:sz w:val="20"/>
        </w:rPr>
        <w:t>大学側に地域連携</w:t>
      </w:r>
      <w:r w:rsidR="00F176BB" w:rsidRPr="00440545">
        <w:rPr>
          <w:rFonts w:asciiTheme="minorEastAsia" w:hAnsiTheme="minorEastAsia" w:hint="eastAsia"/>
          <w:kern w:val="0"/>
          <w:sz w:val="20"/>
        </w:rPr>
        <w:t>専属の</w:t>
      </w:r>
      <w:r w:rsidR="00440545">
        <w:rPr>
          <w:rFonts w:asciiTheme="minorEastAsia" w:hAnsiTheme="minorEastAsia" w:hint="eastAsia"/>
          <w:kern w:val="0"/>
          <w:sz w:val="20"/>
        </w:rPr>
        <w:t>部署がないためか</w:t>
      </w:r>
      <w:r w:rsidRPr="00440545">
        <w:rPr>
          <w:rFonts w:asciiTheme="minorEastAsia" w:hAnsiTheme="minorEastAsia" w:hint="eastAsia"/>
          <w:kern w:val="0"/>
          <w:sz w:val="20"/>
        </w:rPr>
        <w:t>、今まで</w:t>
      </w:r>
      <w:r w:rsidR="005465C3" w:rsidRPr="00440545">
        <w:rPr>
          <w:rFonts w:asciiTheme="minorEastAsia" w:hAnsiTheme="minorEastAsia" w:hint="eastAsia"/>
          <w:kern w:val="0"/>
          <w:sz w:val="20"/>
        </w:rPr>
        <w:t>市民活動の面から</w:t>
      </w:r>
      <w:r w:rsidRPr="00440545">
        <w:rPr>
          <w:rFonts w:asciiTheme="minorEastAsia" w:hAnsiTheme="minorEastAsia" w:hint="eastAsia"/>
          <w:kern w:val="0"/>
          <w:sz w:val="20"/>
        </w:rPr>
        <w:t>アプローチ</w:t>
      </w:r>
      <w:r w:rsidR="005465C3" w:rsidRPr="00440545">
        <w:rPr>
          <w:rFonts w:asciiTheme="minorEastAsia" w:hAnsiTheme="minorEastAsia" w:hint="eastAsia"/>
          <w:kern w:val="0"/>
          <w:sz w:val="20"/>
        </w:rPr>
        <w:t>するの</w:t>
      </w:r>
      <w:r w:rsidRPr="00440545">
        <w:rPr>
          <w:rFonts w:asciiTheme="minorEastAsia" w:hAnsiTheme="minorEastAsia" w:hint="eastAsia"/>
          <w:kern w:val="0"/>
          <w:sz w:val="20"/>
        </w:rPr>
        <w:t>に苦慮したのではないかと思います。</w:t>
      </w:r>
      <w:r w:rsidR="001264F3" w:rsidRPr="00440545">
        <w:rPr>
          <w:rFonts w:asciiTheme="minorEastAsia" w:hAnsiTheme="minorEastAsia" w:hint="eastAsia"/>
          <w:kern w:val="0"/>
          <w:sz w:val="20"/>
        </w:rPr>
        <w:t>インクルーシブ教育支援室側も、地域の情報を得る術を知らず、また地域との関係形成の方法に習熟していないこともあって、なかなか連携が進みませんでしたが、その思いを共有している先生もいることがわかりました。</w:t>
      </w:r>
      <w:r w:rsidR="00440545">
        <w:rPr>
          <w:rFonts w:asciiTheme="minorEastAsia" w:hAnsiTheme="minorEastAsia" w:hint="eastAsia"/>
          <w:sz w:val="20"/>
        </w:rPr>
        <w:t>持参した市民活動団体データ集『むすぶ』の中に</w:t>
      </w:r>
      <w:r w:rsidRPr="00440545">
        <w:rPr>
          <w:rFonts w:asciiTheme="minorEastAsia" w:hAnsiTheme="minorEastAsia" w:hint="eastAsia"/>
          <w:sz w:val="20"/>
        </w:rPr>
        <w:t>福祉関係の団体が市内に数多くあることやNPOボランティアセミナーのこれまでの取り組みを説明したところ、大変興味を示してくれました。</w:t>
      </w:r>
    </w:p>
    <w:p w:rsidR="00E11893" w:rsidRPr="00440545" w:rsidRDefault="00E11893" w:rsidP="00E11893">
      <w:pPr>
        <w:spacing w:line="280" w:lineRule="exact"/>
        <w:rPr>
          <w:rFonts w:asciiTheme="minorEastAsia" w:hAnsiTheme="minorEastAsia"/>
          <w:kern w:val="0"/>
          <w:sz w:val="20"/>
        </w:rPr>
      </w:pPr>
      <w:r w:rsidRPr="00440545">
        <w:rPr>
          <w:rFonts w:asciiTheme="minorEastAsia" w:hAnsiTheme="minorEastAsia" w:hint="eastAsia"/>
          <w:sz w:val="20"/>
        </w:rPr>
        <w:t xml:space="preserve">　</w:t>
      </w:r>
      <w:r w:rsidRPr="00440545">
        <w:rPr>
          <w:rFonts w:asciiTheme="minorEastAsia" w:hAnsiTheme="minorEastAsia" w:hint="eastAsia"/>
          <w:kern w:val="0"/>
          <w:sz w:val="20"/>
        </w:rPr>
        <w:t>地域に役立つ人材の育成を担う大学にとっては、まさに地域課題の現場は学生たちが学びを深めることができる場。一方の市民活動団体にとっても、“社会資源”としての大学の専門性は活動に深みと刺激を与え、双方にとって、さらに地域社会にとっても両者の連携はますます重要になってきています。</w:t>
      </w:r>
    </w:p>
    <w:p w:rsidR="00E11893" w:rsidRPr="00440545" w:rsidRDefault="00E11893" w:rsidP="00440545">
      <w:pPr>
        <w:spacing w:line="280" w:lineRule="exact"/>
        <w:rPr>
          <w:rFonts w:asciiTheme="minorEastAsia" w:hAnsiTheme="minorEastAsia"/>
          <w:kern w:val="0"/>
          <w:sz w:val="20"/>
        </w:rPr>
      </w:pPr>
      <w:r w:rsidRPr="00440545">
        <w:rPr>
          <w:rFonts w:asciiTheme="minorEastAsia" w:hAnsiTheme="minorEastAsia" w:hint="eastAsia"/>
          <w:kern w:val="0"/>
          <w:sz w:val="20"/>
        </w:rPr>
        <w:t xml:space="preserve">　個々の市民活動団体がアンテナを張って大学側にアプローチするのも大いに意味あることですが、中間支援組織の出番がここにもあるように思いました。（文責：田原）</w:t>
      </w:r>
    </w:p>
    <w:sectPr w:rsidR="00E11893" w:rsidRPr="00440545" w:rsidSect="00077AA3">
      <w:type w:val="continuous"/>
      <w:pgSz w:w="11900" w:h="16840"/>
      <w:pgMar w:top="851" w:right="851" w:bottom="851" w:left="851"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34503">
      <w:r>
        <w:separator/>
      </w:r>
    </w:p>
  </w:endnote>
  <w:endnote w:type="continuationSeparator" w:id="0">
    <w:p w:rsidR="00000000" w:rsidRDefault="00534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702" w:rsidRPr="00030702" w:rsidRDefault="00030702" w:rsidP="00030702">
    <w:pPr>
      <w:pStyle w:val="a5"/>
      <w:jc w:val="center"/>
      <w:rPr>
        <w:sz w:val="20"/>
      </w:rPr>
    </w:pPr>
    <w:r w:rsidRPr="00030702">
      <w:rPr>
        <w:rFonts w:hint="eastAsia"/>
        <w:sz w:val="20"/>
      </w:rPr>
      <w:t>６</w:t>
    </w:r>
  </w:p>
  <w:p w:rsidR="00030702" w:rsidRDefault="0003070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34503">
      <w:r>
        <w:separator/>
      </w:r>
    </w:p>
  </w:footnote>
  <w:footnote w:type="continuationSeparator" w:id="0">
    <w:p w:rsidR="00000000" w:rsidRDefault="005345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dirty"/>
  <w:doNotTrackMoves/>
  <w:defaultTabStop w:val="96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F75EA"/>
    <w:rsid w:val="00030702"/>
    <w:rsid w:val="0007283D"/>
    <w:rsid w:val="00077AA3"/>
    <w:rsid w:val="000927EC"/>
    <w:rsid w:val="00094425"/>
    <w:rsid w:val="0009762D"/>
    <w:rsid w:val="000A0B7B"/>
    <w:rsid w:val="001264F3"/>
    <w:rsid w:val="00136C5E"/>
    <w:rsid w:val="002D3632"/>
    <w:rsid w:val="003B4CAD"/>
    <w:rsid w:val="00440545"/>
    <w:rsid w:val="004B69A5"/>
    <w:rsid w:val="004F2BB3"/>
    <w:rsid w:val="00534503"/>
    <w:rsid w:val="005465C3"/>
    <w:rsid w:val="00572DD6"/>
    <w:rsid w:val="0060031C"/>
    <w:rsid w:val="006672C5"/>
    <w:rsid w:val="006A462A"/>
    <w:rsid w:val="006F73B0"/>
    <w:rsid w:val="00863115"/>
    <w:rsid w:val="008D362A"/>
    <w:rsid w:val="008E5EAC"/>
    <w:rsid w:val="008F3A4C"/>
    <w:rsid w:val="0097733F"/>
    <w:rsid w:val="009C7F4D"/>
    <w:rsid w:val="009E3623"/>
    <w:rsid w:val="00AA66DD"/>
    <w:rsid w:val="00AE5E38"/>
    <w:rsid w:val="00B14D49"/>
    <w:rsid w:val="00B23138"/>
    <w:rsid w:val="00B4290F"/>
    <w:rsid w:val="00B953D4"/>
    <w:rsid w:val="00BF75EA"/>
    <w:rsid w:val="00C47CBE"/>
    <w:rsid w:val="00C51C5E"/>
    <w:rsid w:val="00D34D21"/>
    <w:rsid w:val="00D52AC9"/>
    <w:rsid w:val="00E11893"/>
    <w:rsid w:val="00E27D54"/>
    <w:rsid w:val="00E467FF"/>
    <w:rsid w:val="00ED7DFE"/>
    <w:rsid w:val="00F176BB"/>
    <w:rsid w:val="00F4607F"/>
    <w:rsid w:val="00F818B1"/>
    <w:rsid w:val="00F86FA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8">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C1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30702"/>
    <w:pPr>
      <w:tabs>
        <w:tab w:val="center" w:pos="4252"/>
        <w:tab w:val="right" w:pos="8504"/>
      </w:tabs>
      <w:snapToGrid w:val="0"/>
    </w:pPr>
  </w:style>
  <w:style w:type="character" w:customStyle="1" w:styleId="a4">
    <w:name w:val="ヘッダー (文字)"/>
    <w:basedOn w:val="a0"/>
    <w:link w:val="a3"/>
    <w:uiPriority w:val="99"/>
    <w:semiHidden/>
    <w:rsid w:val="00030702"/>
  </w:style>
  <w:style w:type="paragraph" w:styleId="a5">
    <w:name w:val="footer"/>
    <w:basedOn w:val="a"/>
    <w:link w:val="a6"/>
    <w:uiPriority w:val="99"/>
    <w:semiHidden/>
    <w:unhideWhenUsed/>
    <w:rsid w:val="00030702"/>
    <w:pPr>
      <w:tabs>
        <w:tab w:val="center" w:pos="4252"/>
        <w:tab w:val="right" w:pos="8504"/>
      </w:tabs>
      <w:snapToGrid w:val="0"/>
    </w:pPr>
  </w:style>
  <w:style w:type="character" w:customStyle="1" w:styleId="a6">
    <w:name w:val="フッター (文字)"/>
    <w:basedOn w:val="a0"/>
    <w:link w:val="a5"/>
    <w:uiPriority w:val="99"/>
    <w:semiHidden/>
    <w:rsid w:val="000307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48237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image" Target="media/image1.pd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309</Words>
  <Characters>1762</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田原 三保子</dc:creator>
  <cp:keywords/>
  <cp:lastModifiedBy>あすぴあ</cp:lastModifiedBy>
  <cp:revision>10</cp:revision>
  <cp:lastPrinted>2018-04-09T00:22:00Z</cp:lastPrinted>
  <dcterms:created xsi:type="dcterms:W3CDTF">2018-04-07T10:23:00Z</dcterms:created>
  <dcterms:modified xsi:type="dcterms:W3CDTF">2018-04-11T02:05:00Z</dcterms:modified>
</cp:coreProperties>
</file>