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453E" w14:textId="5FD59EEC" w:rsidR="00160C72" w:rsidRPr="00160C72" w:rsidRDefault="00160C72" w:rsidP="00160C72">
      <w:pPr>
        <w:ind w:firstLineChars="100" w:firstLine="210"/>
        <w:rPr>
          <w:rFonts w:ascii="UD デジタル 教科書体 NP-R" w:eastAsia="UD デジタル 教科書体 NP-R"/>
          <w:b/>
          <w:bCs/>
          <w:sz w:val="24"/>
          <w:szCs w:val="28"/>
        </w:rPr>
      </w:pPr>
      <w:r>
        <w:rPr>
          <w:rFonts w:ascii="UD デジタル 教科書体 NK-R" w:eastAsia="UD デジタル 教科書体 NK-R"/>
          <w:noProof/>
        </w:rPr>
        <w:drawing>
          <wp:anchor distT="0" distB="0" distL="114300" distR="114300" simplePos="0" relativeHeight="251675648" behindDoc="0" locked="0" layoutInCell="1" allowOverlap="1" wp14:anchorId="6F65C60C" wp14:editId="359DE299">
            <wp:simplePos x="0" y="0"/>
            <wp:positionH relativeFrom="column">
              <wp:posOffset>5371464</wp:posOffset>
            </wp:positionH>
            <wp:positionV relativeFrom="paragraph">
              <wp:posOffset>129540</wp:posOffset>
            </wp:positionV>
            <wp:extent cx="713061" cy="704795"/>
            <wp:effectExtent l="0" t="0" r="0" b="635"/>
            <wp:wrapNone/>
            <wp:docPr id="18" name="図 18"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挿絵 が含まれている画像&#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169" cy="707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b/>
          <w:bCs/>
          <w:noProof/>
          <w:sz w:val="24"/>
          <w:szCs w:val="28"/>
        </w:rPr>
        <mc:AlternateContent>
          <mc:Choice Requires="wps">
            <w:drawing>
              <wp:anchor distT="0" distB="0" distL="114300" distR="114300" simplePos="0" relativeHeight="251673600" behindDoc="0" locked="0" layoutInCell="1" allowOverlap="1" wp14:anchorId="457FA8AB" wp14:editId="0A32499F">
                <wp:simplePos x="0" y="0"/>
                <wp:positionH relativeFrom="margin">
                  <wp:align>left</wp:align>
                </wp:positionH>
                <wp:positionV relativeFrom="paragraph">
                  <wp:posOffset>24765</wp:posOffset>
                </wp:positionV>
                <wp:extent cx="6134100" cy="904875"/>
                <wp:effectExtent l="19050" t="1905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134100" cy="904875"/>
                        </a:xfrm>
                        <a:prstGeom prst="rect">
                          <a:avLst/>
                        </a:prstGeom>
                        <a:solidFill>
                          <a:schemeClr val="lt1"/>
                        </a:solidFill>
                        <a:ln w="34925">
                          <a:solidFill>
                            <a:prstClr val="black"/>
                          </a:solidFill>
                        </a:ln>
                      </wps:spPr>
                      <wps:txbx>
                        <w:txbxContent>
                          <w:p w14:paraId="3630D5BF" w14:textId="77777777" w:rsidR="00160C72" w:rsidRDefault="00160C72" w:rsidP="00160C72">
                            <w:pPr>
                              <w:snapToGrid w:val="0"/>
                              <w:rPr>
                                <w:rFonts w:ascii="UD デジタル 教科書体 NK-R" w:eastAsia="UD デジタル 教科書体 NK-R"/>
                                <w:b/>
                                <w:bCs/>
                                <w:sz w:val="28"/>
                                <w:szCs w:val="28"/>
                              </w:rPr>
                            </w:pPr>
                            <w:bookmarkStart w:id="0" w:name="_Hlk89421902"/>
                            <w:bookmarkStart w:id="1" w:name="_Hlk89421903"/>
                            <w:bookmarkStart w:id="2" w:name="_Hlk89421907"/>
                            <w:bookmarkStart w:id="3" w:name="_Hlk89421908"/>
                            <w:bookmarkStart w:id="4" w:name="_Hlk89421909"/>
                            <w:bookmarkStart w:id="5" w:name="_Hlk89421910"/>
                            <w:r w:rsidRPr="003B3D70">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28"/>
                                <w:szCs w:val="28"/>
                              </w:rPr>
                              <w:t xml:space="preserve">　　</w:t>
                            </w:r>
                            <w:r w:rsidRPr="00516C93">
                              <w:rPr>
                                <w:rFonts w:ascii="UD デジタル 教科書体 NK-R" w:eastAsia="UD デジタル 教科書体 NK-R" w:hint="eastAsia"/>
                                <w:b/>
                                <w:bCs/>
                                <w:sz w:val="24"/>
                                <w:szCs w:val="24"/>
                              </w:rPr>
                              <w:t>東久留米市のコミュニティーＦＭラジオ局</w:t>
                            </w:r>
                          </w:p>
                          <w:p w14:paraId="0A84CCD1" w14:textId="77777777" w:rsidR="00160C72" w:rsidRDefault="00160C72" w:rsidP="00160C72">
                            <w:pPr>
                              <w:snapToGrid w:val="0"/>
                              <w:rPr>
                                <w:rFonts w:ascii="UD デジタル 教科書体 NK-R" w:eastAsia="UD デジタル 教科書体 NK-R"/>
                                <w:b/>
                                <w:bCs/>
                                <w:sz w:val="28"/>
                                <w:szCs w:val="28"/>
                              </w:rPr>
                            </w:pPr>
                            <w:r>
                              <w:rPr>
                                <w:rFonts w:ascii="UD デジタル 教科書体 NK-R" w:eastAsia="UD デジタル 教科書体 NK-R" w:hint="eastAsia"/>
                                <w:b/>
                                <w:bCs/>
                                <w:sz w:val="28"/>
                                <w:szCs w:val="28"/>
                              </w:rPr>
                              <w:t xml:space="preserve">　　　　　　　　　　　　　　　“日本で一番おもしろいラジオ局”をめざして</w:t>
                            </w:r>
                          </w:p>
                          <w:p w14:paraId="23B22BE5" w14:textId="77777777" w:rsidR="00160C72" w:rsidRPr="00516C93" w:rsidRDefault="00160C72" w:rsidP="00160C72">
                            <w:pPr>
                              <w:snapToGrid w:val="0"/>
                              <w:ind w:firstLineChars="1200" w:firstLine="2881"/>
                              <w:rPr>
                                <w:rFonts w:ascii="UD デジタル 教科書体 NK-R" w:eastAsia="UD デジタル 教科書体 NK-R"/>
                                <w:b/>
                                <w:bCs/>
                                <w:sz w:val="24"/>
                                <w:szCs w:val="24"/>
                              </w:rPr>
                            </w:pPr>
                            <w:r w:rsidRPr="00516C93">
                              <w:rPr>
                                <w:rFonts w:ascii="UD デジタル 教科書体 NK-R" w:eastAsia="UD デジタル 教科書体 NK-R" w:hint="eastAsia"/>
                                <w:b/>
                                <w:bCs/>
                                <w:sz w:val="24"/>
                                <w:szCs w:val="24"/>
                              </w:rPr>
                              <w:t xml:space="preserve">－　</w:t>
                            </w:r>
                            <w:r>
                              <w:rPr>
                                <w:rFonts w:ascii="UD デジタル 教科書体 NK-R" w:eastAsia="UD デジタル 教科書体 NK-R" w:hint="eastAsia"/>
                                <w:b/>
                                <w:bCs/>
                                <w:sz w:val="24"/>
                                <w:szCs w:val="24"/>
                              </w:rPr>
                              <w:t>『</w:t>
                            </w:r>
                            <w:r w:rsidRPr="00516C93">
                              <w:rPr>
                                <w:rFonts w:ascii="UD デジタル 教科書体 NK-R" w:eastAsia="UD デジタル 教科書体 NK-R" w:hint="eastAsia"/>
                                <w:b/>
                                <w:bCs/>
                                <w:sz w:val="24"/>
                                <w:szCs w:val="24"/>
                              </w:rPr>
                              <w:t>ＴＯＫＹＯ</w:t>
                            </w:r>
                            <w:r>
                              <w:rPr>
                                <w:rFonts w:ascii="UD デジタル 教科書体 NK-R" w:eastAsia="UD デジタル 教科書体 NK-R" w:hint="eastAsia"/>
                                <w:b/>
                                <w:bCs/>
                                <w:sz w:val="6"/>
                                <w:szCs w:val="6"/>
                              </w:rPr>
                              <w:t xml:space="preserve">　　</w:t>
                            </w:r>
                            <w:r w:rsidRPr="00516C93">
                              <w:rPr>
                                <w:rFonts w:ascii="UD デジタル 教科書体 NK-R" w:eastAsia="UD デジタル 教科書体 NK-R" w:hint="eastAsia"/>
                                <w:b/>
                                <w:bCs/>
                                <w:sz w:val="24"/>
                                <w:szCs w:val="24"/>
                              </w:rPr>
                              <w:t>８５４</w:t>
                            </w:r>
                            <w:r>
                              <w:rPr>
                                <w:rFonts w:ascii="UD デジタル 教科書体 NK-R" w:eastAsia="UD デジタル 教科書体 NK-R" w:hint="eastAsia"/>
                                <w:b/>
                                <w:bCs/>
                                <w:sz w:val="6"/>
                                <w:szCs w:val="6"/>
                              </w:rPr>
                              <w:t xml:space="preserve">　　</w:t>
                            </w:r>
                            <w:r w:rsidRPr="00516C93">
                              <w:rPr>
                                <w:rFonts w:ascii="UD デジタル 教科書体 NK-R" w:eastAsia="UD デジタル 教科書体 NK-R" w:hint="eastAsia"/>
                                <w:b/>
                                <w:bCs/>
                                <w:sz w:val="24"/>
                                <w:szCs w:val="24"/>
                              </w:rPr>
                              <w:t>くるめラ</w:t>
                            </w:r>
                            <w:r>
                              <w:rPr>
                                <w:rFonts w:ascii="UD デジタル 教科書体 NK-R" w:eastAsia="UD デジタル 教科書体 NK-R" w:hint="eastAsia"/>
                                <w:b/>
                                <w:bCs/>
                                <w:sz w:val="24"/>
                                <w:szCs w:val="24"/>
                              </w:rPr>
                              <w:t>』</w:t>
                            </w:r>
                            <w:r w:rsidRPr="00516C93">
                              <w:rPr>
                                <w:rFonts w:ascii="UD デジタル 教科書体 NK-R" w:eastAsia="UD デジタル 教科書体 NK-R" w:hint="eastAsia"/>
                                <w:b/>
                                <w:bCs/>
                                <w:sz w:val="24"/>
                                <w:szCs w:val="24"/>
                              </w:rPr>
                              <w:t xml:space="preserve"> の紹介　－</w:t>
                            </w:r>
                            <w:bookmarkEnd w:id="0"/>
                            <w:bookmarkEnd w:id="1"/>
                            <w:bookmarkEnd w:id="2"/>
                            <w:bookmarkEnd w:id="3"/>
                            <w:bookmarkEnd w:id="4"/>
                            <w:bookmarkEnd w:id="5"/>
                          </w:p>
                          <w:p w14:paraId="53E9489F" w14:textId="77777777" w:rsidR="00160C72" w:rsidRPr="00160C72" w:rsidRDefault="00160C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FA8AB" id="_x0000_t202" coordsize="21600,21600" o:spt="202" path="m,l,21600r21600,l21600,xe">
                <v:stroke joinstyle="miter"/>
                <v:path gradientshapeok="t" o:connecttype="rect"/>
              </v:shapetype>
              <v:shape id="テキスト ボックス 9" o:spid="_x0000_s1026" type="#_x0000_t202" style="position:absolute;left:0;text-align:left;margin-left:0;margin-top:1.95pt;width:483pt;height:71.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" fillcolor="white [3201]" strokeweight="2.75pt">
                <v:textbox>
                  <w:txbxContent>
                    <w:p w14:paraId="3630D5BF" w14:textId="77777777" w:rsidR="00160C72" w:rsidRDefault="00160C72" w:rsidP="00160C72">
                      <w:pPr>
                        <w:snapToGrid w:val="0"/>
                        <w:rPr>
                          <w:rFonts w:ascii="UD デジタル 教科書体 NK-R" w:eastAsia="UD デジタル 教科書体 NK-R"/>
                          <w:b/>
                          <w:bCs/>
                          <w:sz w:val="28"/>
                          <w:szCs w:val="28"/>
                        </w:rPr>
                      </w:pPr>
                      <w:bookmarkStart w:id="6" w:name="_Hlk89421902"/>
                      <w:bookmarkStart w:id="7" w:name="_Hlk89421903"/>
                      <w:bookmarkStart w:id="8" w:name="_Hlk89421907"/>
                      <w:bookmarkStart w:id="9" w:name="_Hlk89421908"/>
                      <w:bookmarkStart w:id="10" w:name="_Hlk89421909"/>
                      <w:bookmarkStart w:id="11" w:name="_Hlk89421910"/>
                      <w:r w:rsidRPr="003B3D70">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28"/>
                          <w:szCs w:val="28"/>
                        </w:rPr>
                        <w:t xml:space="preserve">　　</w:t>
                      </w:r>
                      <w:r w:rsidRPr="00516C93">
                        <w:rPr>
                          <w:rFonts w:ascii="UD デジタル 教科書体 NK-R" w:eastAsia="UD デジタル 教科書体 NK-R" w:hint="eastAsia"/>
                          <w:b/>
                          <w:bCs/>
                          <w:sz w:val="24"/>
                          <w:szCs w:val="24"/>
                        </w:rPr>
                        <w:t>東久留米市のコミュニティーＦＭラジオ局</w:t>
                      </w:r>
                    </w:p>
                    <w:p w14:paraId="0A84CCD1" w14:textId="77777777" w:rsidR="00160C72" w:rsidRDefault="00160C72" w:rsidP="00160C72">
                      <w:pPr>
                        <w:snapToGrid w:val="0"/>
                        <w:rPr>
                          <w:rFonts w:ascii="UD デジタル 教科書体 NK-R" w:eastAsia="UD デジタル 教科書体 NK-R"/>
                          <w:b/>
                          <w:bCs/>
                          <w:sz w:val="28"/>
                          <w:szCs w:val="28"/>
                        </w:rPr>
                      </w:pPr>
                      <w:r>
                        <w:rPr>
                          <w:rFonts w:ascii="UD デジタル 教科書体 NK-R" w:eastAsia="UD デジタル 教科書体 NK-R" w:hint="eastAsia"/>
                          <w:b/>
                          <w:bCs/>
                          <w:sz w:val="28"/>
                          <w:szCs w:val="28"/>
                        </w:rPr>
                        <w:t xml:space="preserve">　　　　　　　　　　　　　　　“日本で一番おもしろいラジオ局”をめざして</w:t>
                      </w:r>
                    </w:p>
                    <w:p w14:paraId="23B22BE5" w14:textId="77777777" w:rsidR="00160C72" w:rsidRPr="00516C93" w:rsidRDefault="00160C72" w:rsidP="00160C72">
                      <w:pPr>
                        <w:snapToGrid w:val="0"/>
                        <w:ind w:firstLineChars="1200" w:firstLine="2881"/>
                        <w:rPr>
                          <w:rFonts w:ascii="UD デジタル 教科書体 NK-R" w:eastAsia="UD デジタル 教科書体 NK-R"/>
                          <w:b/>
                          <w:bCs/>
                          <w:sz w:val="24"/>
                          <w:szCs w:val="24"/>
                        </w:rPr>
                      </w:pPr>
                      <w:r w:rsidRPr="00516C93">
                        <w:rPr>
                          <w:rFonts w:ascii="UD デジタル 教科書体 NK-R" w:eastAsia="UD デジタル 教科書体 NK-R" w:hint="eastAsia"/>
                          <w:b/>
                          <w:bCs/>
                          <w:sz w:val="24"/>
                          <w:szCs w:val="24"/>
                        </w:rPr>
                        <w:t xml:space="preserve">－　</w:t>
                      </w:r>
                      <w:r>
                        <w:rPr>
                          <w:rFonts w:ascii="UD デジタル 教科書体 NK-R" w:eastAsia="UD デジタル 教科書体 NK-R" w:hint="eastAsia"/>
                          <w:b/>
                          <w:bCs/>
                          <w:sz w:val="24"/>
                          <w:szCs w:val="24"/>
                        </w:rPr>
                        <w:t>『</w:t>
                      </w:r>
                      <w:r w:rsidRPr="00516C93">
                        <w:rPr>
                          <w:rFonts w:ascii="UD デジタル 教科書体 NK-R" w:eastAsia="UD デジタル 教科書体 NK-R" w:hint="eastAsia"/>
                          <w:b/>
                          <w:bCs/>
                          <w:sz w:val="24"/>
                          <w:szCs w:val="24"/>
                        </w:rPr>
                        <w:t>ＴＯＫＹＯ</w:t>
                      </w:r>
                      <w:r>
                        <w:rPr>
                          <w:rFonts w:ascii="UD デジタル 教科書体 NK-R" w:eastAsia="UD デジタル 教科書体 NK-R" w:hint="eastAsia"/>
                          <w:b/>
                          <w:bCs/>
                          <w:sz w:val="6"/>
                          <w:szCs w:val="6"/>
                        </w:rPr>
                        <w:t xml:space="preserve">　　</w:t>
                      </w:r>
                      <w:r w:rsidRPr="00516C93">
                        <w:rPr>
                          <w:rFonts w:ascii="UD デジタル 教科書体 NK-R" w:eastAsia="UD デジタル 教科書体 NK-R" w:hint="eastAsia"/>
                          <w:b/>
                          <w:bCs/>
                          <w:sz w:val="24"/>
                          <w:szCs w:val="24"/>
                        </w:rPr>
                        <w:t>８５４</w:t>
                      </w:r>
                      <w:r>
                        <w:rPr>
                          <w:rFonts w:ascii="UD デジタル 教科書体 NK-R" w:eastAsia="UD デジタル 教科書体 NK-R" w:hint="eastAsia"/>
                          <w:b/>
                          <w:bCs/>
                          <w:sz w:val="6"/>
                          <w:szCs w:val="6"/>
                        </w:rPr>
                        <w:t xml:space="preserve">　　</w:t>
                      </w:r>
                      <w:r w:rsidRPr="00516C93">
                        <w:rPr>
                          <w:rFonts w:ascii="UD デジタル 教科書体 NK-R" w:eastAsia="UD デジタル 教科書体 NK-R" w:hint="eastAsia"/>
                          <w:b/>
                          <w:bCs/>
                          <w:sz w:val="24"/>
                          <w:szCs w:val="24"/>
                        </w:rPr>
                        <w:t>くるめラ</w:t>
                      </w:r>
                      <w:r>
                        <w:rPr>
                          <w:rFonts w:ascii="UD デジタル 教科書体 NK-R" w:eastAsia="UD デジタル 教科書体 NK-R" w:hint="eastAsia"/>
                          <w:b/>
                          <w:bCs/>
                          <w:sz w:val="24"/>
                          <w:szCs w:val="24"/>
                        </w:rPr>
                        <w:t>』</w:t>
                      </w:r>
                      <w:r w:rsidRPr="00516C93">
                        <w:rPr>
                          <w:rFonts w:ascii="UD デジタル 教科書体 NK-R" w:eastAsia="UD デジタル 教科書体 NK-R" w:hint="eastAsia"/>
                          <w:b/>
                          <w:bCs/>
                          <w:sz w:val="24"/>
                          <w:szCs w:val="24"/>
                        </w:rPr>
                        <w:t xml:space="preserve"> の紹介　－</w:t>
                      </w:r>
                      <w:bookmarkEnd w:id="6"/>
                      <w:bookmarkEnd w:id="7"/>
                      <w:bookmarkEnd w:id="8"/>
                      <w:bookmarkEnd w:id="9"/>
                      <w:bookmarkEnd w:id="10"/>
                      <w:bookmarkEnd w:id="11"/>
                    </w:p>
                    <w:p w14:paraId="53E9489F" w14:textId="77777777" w:rsidR="00160C72" w:rsidRPr="00160C72" w:rsidRDefault="00160C72"/>
                  </w:txbxContent>
                </v:textbox>
                <w10:wrap anchorx="margin"/>
              </v:shape>
            </w:pict>
          </mc:Fallback>
        </mc:AlternateContent>
      </w:r>
    </w:p>
    <w:p w14:paraId="7211DE70" w14:textId="778A48DD" w:rsidR="00160C72" w:rsidRDefault="00160C72" w:rsidP="00160C72">
      <w:pPr>
        <w:spacing w:line="360" w:lineRule="exact"/>
        <w:ind w:firstLineChars="100" w:firstLine="240"/>
        <w:rPr>
          <w:rFonts w:ascii="UD デジタル 教科書体 NP-R" w:eastAsia="UD デジタル 教科書体 NP-R"/>
          <w:b/>
          <w:bCs/>
          <w:sz w:val="24"/>
          <w:szCs w:val="28"/>
        </w:rPr>
      </w:pPr>
    </w:p>
    <w:p w14:paraId="4092F58C" w14:textId="0C915FE1" w:rsidR="00160C72" w:rsidRDefault="00160C72" w:rsidP="00160C72">
      <w:pPr>
        <w:spacing w:line="360" w:lineRule="exact"/>
        <w:ind w:firstLineChars="100" w:firstLine="240"/>
        <w:rPr>
          <w:rFonts w:ascii="UD デジタル 教科書体 NP-R" w:eastAsia="UD デジタル 教科書体 NP-R"/>
          <w:b/>
          <w:bCs/>
          <w:sz w:val="24"/>
          <w:szCs w:val="28"/>
        </w:rPr>
      </w:pPr>
    </w:p>
    <w:p w14:paraId="71043558" w14:textId="77777777" w:rsidR="00160C72" w:rsidRDefault="00160C72" w:rsidP="00160C72">
      <w:pPr>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23871A1B" w14:textId="2DD98638" w:rsidR="00160C72" w:rsidRPr="000466B8" w:rsidRDefault="00160C72" w:rsidP="009C1E7E">
      <w:pPr>
        <w:snapToGrid w:val="0"/>
        <w:ind w:firstLineChars="100" w:firstLine="210"/>
        <w:rPr>
          <w:rFonts w:ascii="UD デジタル 教科書体 NK-R" w:eastAsia="UD デジタル 教科書体 NK-R"/>
          <w:sz w:val="22"/>
        </w:rPr>
      </w:pPr>
      <w:r>
        <w:rPr>
          <w:rFonts w:ascii="UD デジタル 教科書体 NK-R" w:eastAsia="UD デジタル 教科書体 NK-R"/>
          <w:noProof/>
        </w:rPr>
        <mc:AlternateContent>
          <mc:Choice Requires="wps">
            <w:drawing>
              <wp:anchor distT="0" distB="0" distL="114300" distR="114300" simplePos="0" relativeHeight="251678720" behindDoc="0" locked="0" layoutInCell="1" allowOverlap="1" wp14:anchorId="059644F0" wp14:editId="3169B4AC">
                <wp:simplePos x="0" y="0"/>
                <wp:positionH relativeFrom="column">
                  <wp:posOffset>4685665</wp:posOffset>
                </wp:positionH>
                <wp:positionV relativeFrom="paragraph">
                  <wp:posOffset>986155</wp:posOffset>
                </wp:positionV>
                <wp:extent cx="1428115" cy="237850"/>
                <wp:effectExtent l="0" t="0" r="635" b="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1428115" cy="237850"/>
                        </a:xfrm>
                        <a:prstGeom prst="rect">
                          <a:avLst/>
                        </a:prstGeom>
                        <a:solidFill>
                          <a:sysClr val="window" lastClr="FFFFFF"/>
                        </a:solidFill>
                        <a:ln w="6350">
                          <a:noFill/>
                        </a:ln>
                      </wps:spPr>
                      <wps:txbx>
                        <w:txbxContent>
                          <w:p w14:paraId="58B55FA7" w14:textId="77777777" w:rsidR="00160C72" w:rsidRPr="004B40C8" w:rsidRDefault="00160C72" w:rsidP="00160C72">
                            <w:pPr>
                              <w:jc w:val="center"/>
                              <w:rPr>
                                <w:rFonts w:ascii="ＭＳ ゴシック" w:eastAsia="ＭＳ ゴシック" w:hAnsi="ＭＳ ゴシック"/>
                                <w:sz w:val="18"/>
                                <w:szCs w:val="18"/>
                              </w:rPr>
                            </w:pPr>
                            <w:r w:rsidRPr="004B40C8">
                              <w:rPr>
                                <w:rFonts w:ascii="ＭＳ ゴシック" w:eastAsia="ＭＳ ゴシック" w:hAnsi="ＭＳ ゴシック" w:hint="eastAsia"/>
                                <w:sz w:val="18"/>
                                <w:szCs w:val="18"/>
                              </w:rPr>
                              <w:t>高橋靖代表取締役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644F0" id="テキスト ボックス 7" o:spid="_x0000_s1027" type="#_x0000_t202" style="position:absolute;left:0;text-align:left;margin-left:368.95pt;margin-top:77.65pt;width:112.45pt;height:1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" fillcolor="window" stroked="f" strokeweight=".5pt">
                <v:textbox inset="0,0,0,0">
                  <w:txbxContent>
                    <w:p w14:paraId="58B55FA7" w14:textId="77777777" w:rsidR="00160C72" w:rsidRPr="004B40C8" w:rsidRDefault="00160C72" w:rsidP="00160C72">
                      <w:pPr>
                        <w:jc w:val="center"/>
                        <w:rPr>
                          <w:rFonts w:ascii="ＭＳ ゴシック" w:eastAsia="ＭＳ ゴシック" w:hAnsi="ＭＳ ゴシック"/>
                          <w:sz w:val="18"/>
                          <w:szCs w:val="18"/>
                        </w:rPr>
                      </w:pPr>
                      <w:r w:rsidRPr="004B40C8">
                        <w:rPr>
                          <w:rFonts w:ascii="ＭＳ ゴシック" w:eastAsia="ＭＳ ゴシック" w:hAnsi="ＭＳ ゴシック" w:hint="eastAsia"/>
                          <w:sz w:val="18"/>
                          <w:szCs w:val="18"/>
                        </w:rPr>
                        <w:t>高橋靖代表取締役</w:t>
                      </w:r>
                    </w:p>
                  </w:txbxContent>
                </v:textbox>
                <w10:wrap type="square"/>
              </v:shape>
            </w:pict>
          </mc:Fallback>
        </mc:AlternateContent>
      </w:r>
      <w:r>
        <w:rPr>
          <w:rFonts w:ascii="UD デジタル 教科書体 NP-R" w:eastAsia="UD デジタル 教科書体 NP-R"/>
          <w:b/>
          <w:bCs/>
          <w:noProof/>
          <w:sz w:val="24"/>
          <w:szCs w:val="28"/>
        </w:rPr>
        <w:drawing>
          <wp:anchor distT="0" distB="0" distL="114300" distR="114300" simplePos="0" relativeHeight="251676672" behindDoc="0" locked="0" layoutInCell="1" allowOverlap="1" wp14:anchorId="3D0C2FBF" wp14:editId="47D5D8E5">
            <wp:simplePos x="0" y="0"/>
            <wp:positionH relativeFrom="margin">
              <wp:align>right</wp:align>
            </wp:positionH>
            <wp:positionV relativeFrom="paragraph">
              <wp:posOffset>5080</wp:posOffset>
            </wp:positionV>
            <wp:extent cx="1432560" cy="107315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6B8">
        <w:rPr>
          <w:rFonts w:ascii="UD デジタル 教科書体 NK-R" w:eastAsia="UD デジタル 教科書体 NK-R" w:hint="eastAsia"/>
          <w:sz w:val="22"/>
        </w:rPr>
        <w:t>全国にはコミュニティーＦＭラジオ局が336局あるそうです。</w:t>
      </w:r>
      <w:r>
        <w:rPr>
          <w:rFonts w:ascii="UD デジタル 教科書体 NK-R" w:eastAsia="UD デジタル 教科書体 NK-R" w:hint="eastAsia"/>
          <w:sz w:val="22"/>
        </w:rPr>
        <w:t>ここで</w:t>
      </w:r>
      <w:r w:rsidRPr="000466B8">
        <w:rPr>
          <w:rFonts w:ascii="UD デジタル 教科書体 NK-R" w:eastAsia="UD デジタル 教科書体 NK-R" w:hint="eastAsia"/>
          <w:sz w:val="22"/>
        </w:rPr>
        <w:t>紹介する東久留米市のFMラジオ局</w:t>
      </w:r>
      <w:r w:rsidRPr="00CF1269">
        <w:rPr>
          <w:rFonts w:ascii="UD デジタル 教科書体 NK-R" w:eastAsia="UD デジタル 教科書体 NK-R" w:hint="eastAsia"/>
          <w:sz w:val="22"/>
        </w:rPr>
        <w:t>「T</w:t>
      </w:r>
      <w:r w:rsidRPr="00CF1269">
        <w:rPr>
          <w:rFonts w:ascii="UD デジタル 教科書体 NK-R" w:eastAsia="UD デジタル 教科書体 NK-R"/>
          <w:sz w:val="22"/>
        </w:rPr>
        <w:t>OKYO854</w:t>
      </w:r>
      <w:r w:rsidRPr="00CF1269">
        <w:rPr>
          <w:rFonts w:ascii="UD デジタル 教科書体 NK-R" w:eastAsia="UD デジタル 教科書体 NK-R" w:hint="eastAsia"/>
          <w:sz w:val="22"/>
        </w:rPr>
        <w:t>くるめラ」</w:t>
      </w:r>
      <w:r w:rsidRPr="000466B8">
        <w:rPr>
          <w:rFonts w:ascii="UD デジタル 教科書体 NK-R" w:eastAsia="UD デジタル 教科書体 NK-R" w:hint="eastAsia"/>
          <w:sz w:val="22"/>
        </w:rPr>
        <w:t>は、</w:t>
      </w:r>
      <w:r>
        <w:rPr>
          <w:rFonts w:ascii="UD デジタル 教科書体 NK-R" w:eastAsia="UD デジタル 教科書体 NK-R" w:hint="eastAsia"/>
          <w:sz w:val="22"/>
        </w:rPr>
        <w:t>準備</w:t>
      </w:r>
      <w:r w:rsidRPr="000466B8">
        <w:rPr>
          <w:rFonts w:ascii="UD デジタル 教科書体 NK-R" w:eastAsia="UD デジタル 教科書体 NK-R" w:hint="eastAsia"/>
          <w:sz w:val="22"/>
        </w:rPr>
        <w:t>から10年の歳月を経て、2018年に開局しました。</w:t>
      </w:r>
      <w:r>
        <w:rPr>
          <w:rFonts w:ascii="UD デジタル 教科書体 NK-R" w:eastAsia="UD デジタル 教科書体 NK-R" w:hint="eastAsia"/>
          <w:sz w:val="22"/>
        </w:rPr>
        <w:t>今年7月に放送エリアを小平市まで拡大したことを機に、</w:t>
      </w:r>
      <w:r w:rsidRPr="00984BB9">
        <w:rPr>
          <w:rFonts w:ascii="UD デジタル 教科書体 NK-R" w:eastAsia="UD デジタル 教科書体 NK-R" w:hint="eastAsia"/>
          <w:sz w:val="22"/>
        </w:rPr>
        <w:t>高橋靖代表取締役</w:t>
      </w:r>
      <w:r>
        <w:rPr>
          <w:rFonts w:ascii="UD デジタル 教科書体 NK-R" w:eastAsia="UD デジタル 教科書体 NK-R" w:hint="eastAsia"/>
          <w:sz w:val="22"/>
        </w:rPr>
        <w:t>にインタビューし、</w:t>
      </w:r>
      <w:r w:rsidRPr="000466B8">
        <w:rPr>
          <w:rFonts w:ascii="UD デジタル 教科書体 NK-R" w:eastAsia="UD デジタル 教科書体 NK-R" w:hint="eastAsia"/>
          <w:sz w:val="22"/>
        </w:rPr>
        <w:t>開設までの</w:t>
      </w:r>
      <w:r>
        <w:rPr>
          <w:rFonts w:ascii="UD デジタル 教科書体 NK-R" w:eastAsia="UD デジタル 教科書体 NK-R" w:hint="eastAsia"/>
          <w:sz w:val="22"/>
        </w:rPr>
        <w:t>いきさつやご</w:t>
      </w:r>
      <w:r w:rsidRPr="000466B8">
        <w:rPr>
          <w:rFonts w:ascii="UD デジタル 教科書体 NK-R" w:eastAsia="UD デジタル 教科書体 NK-R" w:hint="eastAsia"/>
          <w:sz w:val="22"/>
        </w:rPr>
        <w:t>苦労話</w:t>
      </w:r>
      <w:r>
        <w:rPr>
          <w:rFonts w:ascii="UD デジタル 教科書体 NK-R" w:eastAsia="UD デジタル 教科書体 NK-R" w:hint="eastAsia"/>
          <w:sz w:val="22"/>
        </w:rPr>
        <w:t>、</w:t>
      </w:r>
      <w:r w:rsidRPr="000466B8">
        <w:rPr>
          <w:rFonts w:ascii="UD デジタル 教科書体 NK-R" w:eastAsia="UD デジタル 教科書体 NK-R" w:hint="eastAsia"/>
          <w:sz w:val="22"/>
        </w:rPr>
        <w:t>小平市との</w:t>
      </w:r>
      <w:r>
        <w:rPr>
          <w:rFonts w:ascii="UD デジタル 教科書体 NK-R" w:eastAsia="UD デジタル 教科書体 NK-R" w:hint="eastAsia"/>
          <w:sz w:val="22"/>
        </w:rPr>
        <w:t>かか</w:t>
      </w:r>
      <w:r w:rsidRPr="000466B8">
        <w:rPr>
          <w:rFonts w:ascii="UD デジタル 教科書体 NK-R" w:eastAsia="UD デジタル 教科書体 NK-R" w:hint="eastAsia"/>
          <w:sz w:val="22"/>
        </w:rPr>
        <w:t>わり</w:t>
      </w:r>
      <w:r>
        <w:rPr>
          <w:rFonts w:ascii="UD デジタル 教科書体 NK-R" w:eastAsia="UD デジタル 教科書体 NK-R" w:hint="eastAsia"/>
          <w:sz w:val="22"/>
        </w:rPr>
        <w:t>、</w:t>
      </w:r>
      <w:r w:rsidRPr="000466B8">
        <w:rPr>
          <w:rFonts w:ascii="UD デジタル 教科書体 NK-R" w:eastAsia="UD デジタル 教科書体 NK-R" w:hint="eastAsia"/>
          <w:sz w:val="22"/>
        </w:rPr>
        <w:t>番組の特徴</w:t>
      </w:r>
      <w:r>
        <w:rPr>
          <w:rFonts w:ascii="UD デジタル 教科書体 NK-R" w:eastAsia="UD デジタル 教科書体 NK-R" w:hint="eastAsia"/>
          <w:sz w:val="22"/>
        </w:rPr>
        <w:t>や</w:t>
      </w:r>
      <w:r w:rsidRPr="000466B8">
        <w:rPr>
          <w:rFonts w:ascii="UD デジタル 教科書体 NK-R" w:eastAsia="UD デジタル 教科書体 NK-R" w:hint="eastAsia"/>
          <w:sz w:val="22"/>
        </w:rPr>
        <w:t>今後の抱負など</w:t>
      </w:r>
      <w:r>
        <w:rPr>
          <w:rFonts w:ascii="UD デジタル 教科書体 NK-R" w:eastAsia="UD デジタル 教科書体 NK-R" w:hint="eastAsia"/>
          <w:sz w:val="22"/>
        </w:rPr>
        <w:t>をお聞きしてきました。</w:t>
      </w:r>
    </w:p>
    <w:p w14:paraId="279E3C71" w14:textId="77777777" w:rsidR="00160C72" w:rsidRDefault="00160C72" w:rsidP="005C45ED">
      <w:pPr>
        <w:spacing w:line="280" w:lineRule="exact"/>
        <w:ind w:firstLineChars="100" w:firstLine="210"/>
        <w:rPr>
          <w:rFonts w:ascii="UD デジタル 教科書体 NP-R" w:eastAsia="UD デジタル 教科書体 NP-R"/>
        </w:rPr>
      </w:pPr>
    </w:p>
    <w:p w14:paraId="3F18E30B" w14:textId="77777777" w:rsidR="00CD3279" w:rsidRPr="00E479BB" w:rsidRDefault="00CD3279" w:rsidP="00004548">
      <w:pPr>
        <w:rPr>
          <w:rFonts w:ascii="UD デジタル 教科書体 NP-R" w:eastAsia="UD デジタル 教科書体 NP-R"/>
        </w:rPr>
        <w:sectPr w:rsidR="00CD3279" w:rsidRPr="00E479BB" w:rsidSect="00EF3C36">
          <w:footerReference w:type="default" r:id="rId8"/>
          <w:pgSz w:w="11906" w:h="16838"/>
          <w:pgMar w:top="426" w:right="992" w:bottom="567" w:left="1276" w:header="170" w:footer="0" w:gutter="0"/>
          <w:pgNumType w:start="5"/>
          <w:cols w:space="425"/>
          <w:docGrid w:type="lines" w:linePitch="360"/>
        </w:sectPr>
      </w:pPr>
    </w:p>
    <w:p w14:paraId="06C6E863" w14:textId="77777777" w:rsidR="00160C72" w:rsidRPr="00071A33" w:rsidRDefault="00160C72" w:rsidP="00160C72">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　開局までのいきさつ</w:t>
      </w:r>
    </w:p>
    <w:p w14:paraId="17CDCF32" w14:textId="437F4E9D" w:rsidR="00160C72" w:rsidRDefault="00160C72" w:rsidP="00160C72">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w:t>
      </w:r>
      <w:r w:rsidRPr="00B85338">
        <w:rPr>
          <w:rFonts w:ascii="UD デジタル 教科書体 NP-R" w:eastAsia="UD デジタル 教科書体 NP-R"/>
        </w:rPr>
        <w:t>2012年にNPO法人FMひがしくるめを設立しました。その後コミュニティー放送局の免許を取得するため株式会社クルメディアを設立し、2018年に出力2ＷのＦＭ局を開局しました。2021年には出力を10Ｗまで増力し、放送エリアを小平市、清瀬市まで拡大しました。局の愛称も「ＦＭひがしくるめ」から「TOKYO854くるめラ」に変更しました。</w:t>
      </w:r>
    </w:p>
    <w:p w14:paraId="2413A1E7" w14:textId="77777777" w:rsidR="003346A7" w:rsidRPr="00B85338" w:rsidRDefault="003346A7" w:rsidP="003346A7">
      <w:pPr>
        <w:spacing w:line="300" w:lineRule="exact"/>
        <w:rPr>
          <w:rFonts w:ascii="UD デジタル 教科書体 NP-R" w:eastAsia="UD デジタル 教科書体 NP-R"/>
        </w:rPr>
      </w:pPr>
    </w:p>
    <w:p w14:paraId="061D02E1" w14:textId="443D89AB" w:rsidR="00160C72" w:rsidRPr="00071A33" w:rsidRDefault="00160C72" w:rsidP="00160C72">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　局の運営について</w:t>
      </w:r>
    </w:p>
    <w:p w14:paraId="220434BA" w14:textId="4A10FBC0" w:rsidR="00160C72" w:rsidRPr="00B85338" w:rsidRDefault="00160C72" w:rsidP="00B85338">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山口県宇部市にある「ＦＭきらら」を参考に準備を進めてきましたが、パーソナリティーの契約に費用がかかり過ぎるため、すべてボランティアにしました。一般募集した市民に研修を受けてもらい、現在</w:t>
      </w:r>
      <w:r w:rsidRPr="00B85338">
        <w:rPr>
          <w:rFonts w:ascii="UD デジタル 教科書体 NP-R" w:eastAsia="UD デジタル 教科書体 NP-R"/>
        </w:rPr>
        <w:t>50人ほどのパーソナリティーがいます。局の運営は市民株主（1口5万円）の出資と、スポンサーからの広告収入で賄っています。また地元信金からの融資を受けていますが、市からの資金援助は受けていないということでした。資本金は現在1700万円です。</w:t>
      </w:r>
    </w:p>
    <w:p w14:paraId="0380FE58" w14:textId="59093C75" w:rsidR="00160C72" w:rsidRPr="00B85338" w:rsidRDefault="00160C72" w:rsidP="003346A7">
      <w:pPr>
        <w:spacing w:line="300" w:lineRule="exact"/>
        <w:rPr>
          <w:rFonts w:ascii="UD デジタル 教科書体 NP-R" w:eastAsia="UD デジタル 教科書体 NP-R"/>
        </w:rPr>
      </w:pPr>
    </w:p>
    <w:p w14:paraId="254D32DC" w14:textId="77777777" w:rsidR="00B85338" w:rsidRPr="00071A33" w:rsidRDefault="00B85338" w:rsidP="00B85338">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　小平市との関わり</w:t>
      </w:r>
    </w:p>
    <w:p w14:paraId="7875B758" w14:textId="35ABD27B" w:rsidR="00B85338" w:rsidRDefault="009C1E7E" w:rsidP="00B85338">
      <w:pPr>
        <w:spacing w:line="300" w:lineRule="exact"/>
        <w:rPr>
          <w:rFonts w:ascii="UD デジタル 教科書体 NP-R" w:eastAsia="UD デジタル 教科書体 NP-R"/>
        </w:rPr>
      </w:pPr>
      <w:r>
        <w:rPr>
          <w:rFonts w:ascii="UD デジタル 教科書体 NK-R" w:eastAsia="UD デジタル 教科書体 NK-R"/>
          <w:noProof/>
        </w:rPr>
        <mc:AlternateContent>
          <mc:Choice Requires="wps">
            <w:drawing>
              <wp:anchor distT="0" distB="0" distL="114300" distR="114300" simplePos="0" relativeHeight="251681792" behindDoc="0" locked="0" layoutInCell="1" allowOverlap="1" wp14:anchorId="00D711DB" wp14:editId="10CA5170">
                <wp:simplePos x="0" y="0"/>
                <wp:positionH relativeFrom="column">
                  <wp:posOffset>-117475</wp:posOffset>
                </wp:positionH>
                <wp:positionV relativeFrom="paragraph">
                  <wp:posOffset>3081655</wp:posOffset>
                </wp:positionV>
                <wp:extent cx="2976033" cy="23749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976033" cy="237490"/>
                        </a:xfrm>
                        <a:prstGeom prst="rect">
                          <a:avLst/>
                        </a:prstGeom>
                        <a:solidFill>
                          <a:sysClr val="window" lastClr="FFFFFF"/>
                        </a:solidFill>
                        <a:ln w="6350">
                          <a:noFill/>
                        </a:ln>
                      </wps:spPr>
                      <wps:txbx>
                        <w:txbxContent>
                          <w:p w14:paraId="3AE44BC5" w14:textId="77777777" w:rsidR="004B40C8" w:rsidRPr="004B40C8" w:rsidRDefault="004B40C8" w:rsidP="004B40C8">
                            <w:pPr>
                              <w:jc w:val="center"/>
                              <w:rPr>
                                <w:rFonts w:ascii="ＭＳ ゴシック" w:eastAsia="ＭＳ ゴシック" w:hAnsi="ＭＳ ゴシック"/>
                                <w:sz w:val="18"/>
                                <w:szCs w:val="18"/>
                              </w:rPr>
                            </w:pPr>
                            <w:r w:rsidRPr="004B40C8">
                              <w:rPr>
                                <w:rFonts w:ascii="ＭＳ ゴシック" w:eastAsia="ＭＳ ゴシック" w:hAnsi="ＭＳ ゴシック" w:hint="eastAsia"/>
                                <w:sz w:val="18"/>
                                <w:szCs w:val="18"/>
                              </w:rPr>
                              <w:t>本番放送中のスタジオの様子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711DB" id="テキスト ボックス 8" o:spid="_x0000_s1028" type="#_x0000_t202" style="position:absolute;left:0;text-align:left;margin-left:-9.25pt;margin-top:242.65pt;width:234.3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" fillcolor="window" stroked="f" strokeweight=".5pt">
                <v:textbox inset="0,0,0,0">
                  <w:txbxContent>
                    <w:p w14:paraId="3AE44BC5" w14:textId="77777777" w:rsidR="004B40C8" w:rsidRPr="004B40C8" w:rsidRDefault="004B40C8" w:rsidP="004B40C8">
                      <w:pPr>
                        <w:jc w:val="center"/>
                        <w:rPr>
                          <w:rFonts w:ascii="ＭＳ ゴシック" w:eastAsia="ＭＳ ゴシック" w:hAnsi="ＭＳ ゴシック"/>
                          <w:sz w:val="18"/>
                          <w:szCs w:val="18"/>
                        </w:rPr>
                      </w:pPr>
                      <w:r w:rsidRPr="004B40C8">
                        <w:rPr>
                          <w:rFonts w:ascii="ＭＳ ゴシック" w:eastAsia="ＭＳ ゴシック" w:hAnsi="ＭＳ ゴシック" w:hint="eastAsia"/>
                          <w:sz w:val="18"/>
                          <w:szCs w:val="18"/>
                        </w:rPr>
                        <w:t>本番放送中のスタジオの様子</w:t>
                      </w:r>
                    </w:p>
                  </w:txbxContent>
                </v:textbox>
              </v:shape>
            </w:pict>
          </mc:Fallback>
        </mc:AlternateContent>
      </w:r>
      <w:r>
        <w:rPr>
          <w:noProof/>
        </w:rPr>
        <w:drawing>
          <wp:anchor distT="0" distB="0" distL="114300" distR="114300" simplePos="0" relativeHeight="251679744" behindDoc="0" locked="0" layoutInCell="1" allowOverlap="1" wp14:anchorId="6857FE0B" wp14:editId="5311A06F">
            <wp:simplePos x="0" y="0"/>
            <wp:positionH relativeFrom="column">
              <wp:posOffset>-113665</wp:posOffset>
            </wp:positionH>
            <wp:positionV relativeFrom="paragraph">
              <wp:posOffset>1294765</wp:posOffset>
            </wp:positionV>
            <wp:extent cx="2924810" cy="1857375"/>
            <wp:effectExtent l="0" t="0" r="8890" b="9525"/>
            <wp:wrapSquare wrapText="bothSides"/>
            <wp:docPr id="15" name="図 15" descr="人, 屋内, 男,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人, 屋内, 男, テーブル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81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338" w:rsidRPr="00B85338">
        <w:rPr>
          <w:rFonts w:ascii="UD デジタル 教科書体 NP-R" w:eastAsia="UD デジタル 教科書体 NP-R" w:hint="eastAsia"/>
        </w:rPr>
        <w:t xml:space="preserve">　開局時に東久留米市、清瀬市と「災害時放送協定」を締結していましたが、放送エリアを拡大した今年から小平市とも締結しました。番組つくりでは小平市の職員の協力も受けています。特に第</w:t>
      </w:r>
      <w:r w:rsidR="00B85338" w:rsidRPr="00B85338">
        <w:rPr>
          <w:rFonts w:ascii="UD デジタル 教科書体 NP-R" w:eastAsia="UD デジタル 教科書体 NP-R"/>
        </w:rPr>
        <w:t>2金曜日の</w:t>
      </w:r>
      <w:r w:rsidR="00B85338" w:rsidRPr="00B85338">
        <w:rPr>
          <w:rFonts w:ascii="UD デジタル 教科書体 NP-R" w:eastAsia="UD デジタル 教科書体 NP-R" w:hint="eastAsia"/>
        </w:rPr>
        <w:t>定時番組「ほくほく</w:t>
      </w:r>
      <w:r w:rsidR="00B85338" w:rsidRPr="00B85338">
        <w:rPr>
          <w:rFonts w:ascii="UD デジタル 教科書体 NP-R" w:eastAsia="UD デジタル 教科書体 NP-R"/>
        </w:rPr>
        <w:t>Radio」では、小平市と清瀬市の地域情報番組として、両</w:t>
      </w:r>
      <w:r w:rsidR="00B85338" w:rsidRPr="00B85338">
        <w:rPr>
          <w:rFonts w:ascii="UD デジタル 教科書体 NP-R" w:eastAsia="UD デジタル 教科書体 NP-R"/>
        </w:rPr>
        <w:t>市の職員がボランティアで</w:t>
      </w:r>
      <w:r w:rsidR="00B85338" w:rsidRPr="00B85338">
        <w:rPr>
          <w:rFonts w:ascii="UD デジタル 教科書体 NP-R" w:eastAsia="UD デジタル 教科書体 NP-R" w:hint="eastAsia"/>
        </w:rPr>
        <w:t>番組に出演しています。</w:t>
      </w:r>
    </w:p>
    <w:p w14:paraId="3912DAA6" w14:textId="77777777" w:rsidR="003346A7" w:rsidRPr="00B85338" w:rsidRDefault="003346A7" w:rsidP="003346A7">
      <w:pPr>
        <w:spacing w:line="300" w:lineRule="exact"/>
        <w:rPr>
          <w:rFonts w:ascii="UD デジタル 教科書体 NP-R" w:eastAsia="UD デジタル 教科書体 NP-R"/>
        </w:rPr>
      </w:pPr>
    </w:p>
    <w:p w14:paraId="5D4CBC93" w14:textId="14FEFAF8" w:rsidR="00B85338" w:rsidRPr="00071A33" w:rsidRDefault="00B85338" w:rsidP="00B85338">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　番組の特徴</w:t>
      </w:r>
    </w:p>
    <w:p w14:paraId="63EB3003" w14:textId="05F7BBAC" w:rsidR="00B85338" w:rsidRDefault="00B85338" w:rsidP="00B85338">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「地域の人と人を結びつける番組」を目指して、番組が作られています。日中は地域やイベント情報を主体とした内容で、夜</w:t>
      </w:r>
      <w:r w:rsidRPr="00B85338">
        <w:rPr>
          <w:rFonts w:ascii="UD デジタル 教科書体 NP-R" w:eastAsia="UD デジタル 教科書体 NP-R"/>
        </w:rPr>
        <w:t>6時以降はスペシャリティ番組です。地域に住む人の特技を紹介したり、サークル活動、また、地域の音楽家や芸術家なども紹介しています。「ママラジでございます！」や、「コノマチ</w:t>
      </w:r>
      <w:r w:rsidRPr="00B85338">
        <w:rPr>
          <w:rFonts w:ascii="UD デジタル 教科書体 NP-R" w:eastAsia="UD デジタル 教科書体 NP-R"/>
        </w:rPr>
        <w:t>★</w:t>
      </w:r>
      <w:r w:rsidRPr="00B85338">
        <w:rPr>
          <w:rFonts w:ascii="UD デジタル 教科書体 NP-R" w:eastAsia="UD デジタル 教科書体 NP-R"/>
        </w:rPr>
        <w:t>サークル」などはサークル活動を紹介する格好の番組です。</w:t>
      </w:r>
    </w:p>
    <w:p w14:paraId="3CE1776F" w14:textId="77777777" w:rsidR="003346A7" w:rsidRPr="00B85338" w:rsidRDefault="003346A7" w:rsidP="003346A7">
      <w:pPr>
        <w:spacing w:line="300" w:lineRule="exact"/>
        <w:rPr>
          <w:rFonts w:ascii="UD デジタル 教科書体 NP-R" w:eastAsia="UD デジタル 教科書体 NP-R"/>
        </w:rPr>
      </w:pPr>
    </w:p>
    <w:p w14:paraId="51512682" w14:textId="77777777" w:rsidR="00B85338" w:rsidRPr="00071A33" w:rsidRDefault="00B85338" w:rsidP="00B85338">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　これからの抱負</w:t>
      </w:r>
    </w:p>
    <w:p w14:paraId="313F2551" w14:textId="0BE778C6" w:rsidR="00B85338" w:rsidRDefault="00B85338" w:rsidP="003346A7">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この質問に対し、開口一番に言われたことは「日本で一番おもしろいラジオ局にしたい！」でした。局の愛称を変えたのも日本中に聞いてもらいたいという理由でした。局が広告代理店の役割も果たしていきたいと抱負を語ってくれました。高橋氏は田無で生まれ育った</w:t>
      </w:r>
      <w:r w:rsidRPr="00B85338">
        <w:rPr>
          <w:rFonts w:ascii="UD デジタル 教科書体 NP-R" w:eastAsia="UD デジタル 教科書体 NP-R"/>
        </w:rPr>
        <w:t>50代の新進気鋭の経営者です。これからもこのFM局の益々の発展が期待されます。</w:t>
      </w:r>
    </w:p>
    <w:p w14:paraId="00C8306C" w14:textId="77777777" w:rsidR="003346A7" w:rsidRPr="00B85338" w:rsidRDefault="003346A7" w:rsidP="003346A7">
      <w:pPr>
        <w:spacing w:line="300" w:lineRule="exact"/>
        <w:rPr>
          <w:rFonts w:ascii="UD デジタル 教科書体 NP-R" w:eastAsia="UD デジタル 教科書体 NP-R"/>
        </w:rPr>
      </w:pPr>
    </w:p>
    <w:p w14:paraId="083A0AF2" w14:textId="77777777" w:rsidR="00B85338" w:rsidRPr="00071A33" w:rsidRDefault="00B85338" w:rsidP="003346A7">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　小平市民へのメッセージ</w:t>
      </w:r>
    </w:p>
    <w:p w14:paraId="22C42327" w14:textId="0896DAF5" w:rsidR="003346A7" w:rsidRDefault="00B85338" w:rsidP="003346A7">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小平市からボランティアでパーソナリティーやディレクターになりたい人材を求めています。また、市民サークルが番組に出演することも歓迎です。</w:t>
      </w:r>
    </w:p>
    <w:p w14:paraId="35C29904" w14:textId="5B07A0F5" w:rsidR="00B85338" w:rsidRPr="00B85338" w:rsidRDefault="00B85338" w:rsidP="003346A7">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連絡は　</w:t>
      </w:r>
      <w:r w:rsidRPr="00B85338">
        <w:rPr>
          <w:rFonts w:ascii="UD デジタル 教科書体 NP-R" w:eastAsia="UD デジタル 教科書体 NP-R"/>
        </w:rPr>
        <w:t xml:space="preserve">[e-mail] </w:t>
      </w:r>
      <w:hyperlink r:id="rId10" w:history="1">
        <w:r w:rsidR="00071A33" w:rsidRPr="008F14D9">
          <w:rPr>
            <w:rStyle w:val="a9"/>
            <w:rFonts w:ascii="UD デジタル 教科書体 NP-R" w:eastAsia="UD デジタル 教科書体 NP-R"/>
          </w:rPr>
          <w:t>854@tokyo854.com</w:t>
        </w:r>
      </w:hyperlink>
      <w:r w:rsidRPr="00B85338">
        <w:rPr>
          <w:rFonts w:ascii="UD デジタル 教科書体 NP-R" w:eastAsia="UD デジタル 教科書体 NP-R"/>
        </w:rPr>
        <w:t xml:space="preserve">　まで。</w:t>
      </w:r>
    </w:p>
    <w:p w14:paraId="6BAF615A" w14:textId="1BB680FE" w:rsidR="0008351D" w:rsidRDefault="009C1E7E" w:rsidP="003346A7">
      <w:pPr>
        <w:spacing w:line="300" w:lineRule="exact"/>
        <w:jc w:val="right"/>
        <w:rPr>
          <w:rFonts w:ascii="UD デジタル 教科書体 NP-R" w:eastAsia="UD デジタル 教科書体 NP-R"/>
        </w:rPr>
      </w:pPr>
      <w:r w:rsidRPr="00373DB9">
        <w:rPr>
          <w:rFonts w:ascii="UD デジタル 教科書体 NK-R" w:eastAsia="UD デジタル 教科書体 NK-R"/>
          <w:noProof/>
        </w:rPr>
        <w:drawing>
          <wp:anchor distT="0" distB="0" distL="114300" distR="114300" simplePos="0" relativeHeight="251683840" behindDoc="0" locked="0" layoutInCell="1" allowOverlap="1" wp14:anchorId="355189F3" wp14:editId="4A26776B">
            <wp:simplePos x="0" y="0"/>
            <wp:positionH relativeFrom="column">
              <wp:posOffset>-247650</wp:posOffset>
            </wp:positionH>
            <wp:positionV relativeFrom="paragraph">
              <wp:posOffset>254635</wp:posOffset>
            </wp:positionV>
            <wp:extent cx="3324206" cy="1716420"/>
            <wp:effectExtent l="19050" t="19050" r="10160" b="17145"/>
            <wp:wrapNone/>
            <wp:docPr id="17" name="図 1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ダイアグラム&#10;&#10;自動的に生成された説明"/>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324206" cy="1716420"/>
                    </a:xfrm>
                    <a:prstGeom prst="rect">
                      <a:avLst/>
                    </a:prstGeom>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B85338" w:rsidRPr="00B85338">
        <w:rPr>
          <w:rFonts w:ascii="UD デジタル 教科書体 NP-R" w:eastAsia="UD デジタル 教科書体 NP-R" w:hint="eastAsia"/>
        </w:rPr>
        <w:t>（文責：　金子尚史）</w:t>
      </w:r>
    </w:p>
    <w:p w14:paraId="3EE35D2A" w14:textId="7C0DB252" w:rsidR="003346A7" w:rsidRDefault="003346A7" w:rsidP="003346A7">
      <w:pPr>
        <w:spacing w:line="300" w:lineRule="exact"/>
        <w:jc w:val="right"/>
        <w:rPr>
          <w:rFonts w:ascii="UD デジタル 教科書体 NP-R" w:eastAsia="UD デジタル 教科書体 NP-R"/>
        </w:rPr>
      </w:pPr>
    </w:p>
    <w:p w14:paraId="66FDCEC5" w14:textId="1425FB5A" w:rsidR="003346A7" w:rsidRPr="00B85338" w:rsidRDefault="003346A7" w:rsidP="003346A7">
      <w:pPr>
        <w:spacing w:line="300" w:lineRule="exact"/>
        <w:rPr>
          <w:rFonts w:ascii="UD デジタル 教科書体 NP-R" w:eastAsia="UD デジタル 教科書体 NP-R"/>
        </w:rPr>
      </w:pPr>
    </w:p>
    <w:sectPr w:rsidR="003346A7" w:rsidRPr="00B85338" w:rsidSect="004B40C8">
      <w:type w:val="continuous"/>
      <w:pgSz w:w="11906" w:h="16838"/>
      <w:pgMar w:top="567" w:right="992" w:bottom="567" w:left="1276"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5441" w14:textId="77777777" w:rsidR="00650DE8" w:rsidRDefault="00650DE8" w:rsidP="00E9741E">
      <w:r>
        <w:separator/>
      </w:r>
    </w:p>
  </w:endnote>
  <w:endnote w:type="continuationSeparator" w:id="0">
    <w:p w14:paraId="0A3F59E5" w14:textId="77777777" w:rsidR="00650DE8" w:rsidRDefault="00650DE8" w:rsidP="00E9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757514"/>
      <w:docPartObj>
        <w:docPartGallery w:val="Page Numbers (Bottom of Page)"/>
        <w:docPartUnique/>
      </w:docPartObj>
    </w:sdtPr>
    <w:sdtEndPr/>
    <w:sdtContent>
      <w:p w14:paraId="6667DB0B" w14:textId="0FE3D526" w:rsidR="006C5146" w:rsidRDefault="006C5146">
        <w:pPr>
          <w:pStyle w:val="a7"/>
          <w:jc w:val="center"/>
        </w:pPr>
        <w:r>
          <w:fldChar w:fldCharType="begin"/>
        </w:r>
        <w:r>
          <w:instrText>PAGE   \* MERGEFORMAT</w:instrText>
        </w:r>
        <w:r>
          <w:fldChar w:fldCharType="separate"/>
        </w:r>
        <w:r>
          <w:rPr>
            <w:lang w:val="ja-JP"/>
          </w:rPr>
          <w:t>2</w:t>
        </w:r>
        <w:r>
          <w:fldChar w:fldCharType="end"/>
        </w:r>
      </w:p>
    </w:sdtContent>
  </w:sdt>
  <w:p w14:paraId="0B3E7B10" w14:textId="77777777" w:rsidR="006C5146" w:rsidRDefault="006C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A375" w14:textId="77777777" w:rsidR="00650DE8" w:rsidRDefault="00650DE8" w:rsidP="00E9741E">
      <w:r>
        <w:separator/>
      </w:r>
    </w:p>
  </w:footnote>
  <w:footnote w:type="continuationSeparator" w:id="0">
    <w:p w14:paraId="670A704D" w14:textId="77777777" w:rsidR="00650DE8" w:rsidRDefault="00650DE8" w:rsidP="00E97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5D"/>
    <w:rsid w:val="00004548"/>
    <w:rsid w:val="000158B1"/>
    <w:rsid w:val="000440BA"/>
    <w:rsid w:val="00070D31"/>
    <w:rsid w:val="0007122A"/>
    <w:rsid w:val="00071A33"/>
    <w:rsid w:val="00082475"/>
    <w:rsid w:val="0008351D"/>
    <w:rsid w:val="000A4454"/>
    <w:rsid w:val="000B28E7"/>
    <w:rsid w:val="000B4076"/>
    <w:rsid w:val="000C5575"/>
    <w:rsid w:val="000D0372"/>
    <w:rsid w:val="000D3A0F"/>
    <w:rsid w:val="000D3AAA"/>
    <w:rsid w:val="000D6939"/>
    <w:rsid w:val="00114A23"/>
    <w:rsid w:val="00143FF9"/>
    <w:rsid w:val="00147445"/>
    <w:rsid w:val="00151A96"/>
    <w:rsid w:val="00155A34"/>
    <w:rsid w:val="00160C72"/>
    <w:rsid w:val="00192818"/>
    <w:rsid w:val="001971BC"/>
    <w:rsid w:val="001A49DE"/>
    <w:rsid w:val="001C2304"/>
    <w:rsid w:val="001D6F74"/>
    <w:rsid w:val="001D7566"/>
    <w:rsid w:val="001E2538"/>
    <w:rsid w:val="001E3D0C"/>
    <w:rsid w:val="00202F01"/>
    <w:rsid w:val="00222E43"/>
    <w:rsid w:val="00222EB2"/>
    <w:rsid w:val="00245958"/>
    <w:rsid w:val="00246717"/>
    <w:rsid w:val="00286EDC"/>
    <w:rsid w:val="002C647D"/>
    <w:rsid w:val="002D5F42"/>
    <w:rsid w:val="002F09BF"/>
    <w:rsid w:val="002F6307"/>
    <w:rsid w:val="002F7CF7"/>
    <w:rsid w:val="00303235"/>
    <w:rsid w:val="00304FCC"/>
    <w:rsid w:val="00324CC3"/>
    <w:rsid w:val="0033081B"/>
    <w:rsid w:val="003313D4"/>
    <w:rsid w:val="003346A7"/>
    <w:rsid w:val="00347A42"/>
    <w:rsid w:val="00360FF0"/>
    <w:rsid w:val="00381435"/>
    <w:rsid w:val="00383346"/>
    <w:rsid w:val="00393E15"/>
    <w:rsid w:val="003A073A"/>
    <w:rsid w:val="003C323A"/>
    <w:rsid w:val="003D2E0C"/>
    <w:rsid w:val="003E07B1"/>
    <w:rsid w:val="003E1F01"/>
    <w:rsid w:val="004162F1"/>
    <w:rsid w:val="00421697"/>
    <w:rsid w:val="004326CB"/>
    <w:rsid w:val="0048188F"/>
    <w:rsid w:val="00494A26"/>
    <w:rsid w:val="004A2174"/>
    <w:rsid w:val="004B2CD1"/>
    <w:rsid w:val="004B40C8"/>
    <w:rsid w:val="004C27C2"/>
    <w:rsid w:val="004C563D"/>
    <w:rsid w:val="004D3714"/>
    <w:rsid w:val="004E2D32"/>
    <w:rsid w:val="00501701"/>
    <w:rsid w:val="00541F2C"/>
    <w:rsid w:val="00546F10"/>
    <w:rsid w:val="00580F04"/>
    <w:rsid w:val="005A1E64"/>
    <w:rsid w:val="005A570D"/>
    <w:rsid w:val="005A6709"/>
    <w:rsid w:val="005A6F55"/>
    <w:rsid w:val="005B3170"/>
    <w:rsid w:val="005C45ED"/>
    <w:rsid w:val="005D0EA2"/>
    <w:rsid w:val="005F34B2"/>
    <w:rsid w:val="005F7A73"/>
    <w:rsid w:val="00616085"/>
    <w:rsid w:val="0063153A"/>
    <w:rsid w:val="006317CD"/>
    <w:rsid w:val="00633FE8"/>
    <w:rsid w:val="00635152"/>
    <w:rsid w:val="00642414"/>
    <w:rsid w:val="00650DE8"/>
    <w:rsid w:val="00654822"/>
    <w:rsid w:val="00676DDB"/>
    <w:rsid w:val="006943C0"/>
    <w:rsid w:val="006A0DFB"/>
    <w:rsid w:val="006A502E"/>
    <w:rsid w:val="006C5146"/>
    <w:rsid w:val="006C5C8F"/>
    <w:rsid w:val="006C680B"/>
    <w:rsid w:val="006E1B77"/>
    <w:rsid w:val="006E3015"/>
    <w:rsid w:val="006E4E87"/>
    <w:rsid w:val="006E6661"/>
    <w:rsid w:val="006F0CC7"/>
    <w:rsid w:val="006F1203"/>
    <w:rsid w:val="00717EF7"/>
    <w:rsid w:val="0072675B"/>
    <w:rsid w:val="00747F37"/>
    <w:rsid w:val="00761E38"/>
    <w:rsid w:val="007647DB"/>
    <w:rsid w:val="00783928"/>
    <w:rsid w:val="00791DCD"/>
    <w:rsid w:val="007940D1"/>
    <w:rsid w:val="007A2626"/>
    <w:rsid w:val="007A5BE6"/>
    <w:rsid w:val="007C6BC0"/>
    <w:rsid w:val="007D4CB4"/>
    <w:rsid w:val="007D73F9"/>
    <w:rsid w:val="007E341F"/>
    <w:rsid w:val="007F0114"/>
    <w:rsid w:val="00837DEE"/>
    <w:rsid w:val="00851B81"/>
    <w:rsid w:val="00853350"/>
    <w:rsid w:val="00866181"/>
    <w:rsid w:val="008A7A93"/>
    <w:rsid w:val="008B0033"/>
    <w:rsid w:val="008C40AC"/>
    <w:rsid w:val="008D344A"/>
    <w:rsid w:val="008D75A4"/>
    <w:rsid w:val="008E3160"/>
    <w:rsid w:val="008F180A"/>
    <w:rsid w:val="00901240"/>
    <w:rsid w:val="009039BB"/>
    <w:rsid w:val="009047EA"/>
    <w:rsid w:val="00910B09"/>
    <w:rsid w:val="00913A51"/>
    <w:rsid w:val="00917870"/>
    <w:rsid w:val="00945019"/>
    <w:rsid w:val="00956485"/>
    <w:rsid w:val="009928C5"/>
    <w:rsid w:val="00996156"/>
    <w:rsid w:val="009A46D6"/>
    <w:rsid w:val="009B5F44"/>
    <w:rsid w:val="009C1E7E"/>
    <w:rsid w:val="009C289A"/>
    <w:rsid w:val="009D44B2"/>
    <w:rsid w:val="009E0C12"/>
    <w:rsid w:val="009E6851"/>
    <w:rsid w:val="009F7248"/>
    <w:rsid w:val="00A039F5"/>
    <w:rsid w:val="00A4194A"/>
    <w:rsid w:val="00A5484D"/>
    <w:rsid w:val="00A60665"/>
    <w:rsid w:val="00A6089E"/>
    <w:rsid w:val="00A62770"/>
    <w:rsid w:val="00A74CC9"/>
    <w:rsid w:val="00A82C29"/>
    <w:rsid w:val="00A979CB"/>
    <w:rsid w:val="00AA1F6B"/>
    <w:rsid w:val="00AA4FD1"/>
    <w:rsid w:val="00AA5E16"/>
    <w:rsid w:val="00AB3274"/>
    <w:rsid w:val="00AD39B7"/>
    <w:rsid w:val="00AF2B04"/>
    <w:rsid w:val="00B04E72"/>
    <w:rsid w:val="00B1228B"/>
    <w:rsid w:val="00B12C63"/>
    <w:rsid w:val="00B13EBB"/>
    <w:rsid w:val="00B4235A"/>
    <w:rsid w:val="00B60700"/>
    <w:rsid w:val="00B64306"/>
    <w:rsid w:val="00B75BE3"/>
    <w:rsid w:val="00B85338"/>
    <w:rsid w:val="00BA18FF"/>
    <w:rsid w:val="00BA474C"/>
    <w:rsid w:val="00BB7035"/>
    <w:rsid w:val="00BF2695"/>
    <w:rsid w:val="00BF4FEF"/>
    <w:rsid w:val="00C07E8C"/>
    <w:rsid w:val="00C23EFA"/>
    <w:rsid w:val="00C31324"/>
    <w:rsid w:val="00C4049C"/>
    <w:rsid w:val="00C43AA4"/>
    <w:rsid w:val="00C43F5C"/>
    <w:rsid w:val="00C5689C"/>
    <w:rsid w:val="00C57730"/>
    <w:rsid w:val="00C608AD"/>
    <w:rsid w:val="00C60C7B"/>
    <w:rsid w:val="00C61FAC"/>
    <w:rsid w:val="00C7135D"/>
    <w:rsid w:val="00C75A54"/>
    <w:rsid w:val="00C92E9E"/>
    <w:rsid w:val="00CA4F1C"/>
    <w:rsid w:val="00CB721E"/>
    <w:rsid w:val="00CD1B53"/>
    <w:rsid w:val="00CD3279"/>
    <w:rsid w:val="00CE4E51"/>
    <w:rsid w:val="00D006B8"/>
    <w:rsid w:val="00D0247C"/>
    <w:rsid w:val="00D17820"/>
    <w:rsid w:val="00D209E6"/>
    <w:rsid w:val="00D22E70"/>
    <w:rsid w:val="00D329A6"/>
    <w:rsid w:val="00D35C43"/>
    <w:rsid w:val="00D5250D"/>
    <w:rsid w:val="00D55471"/>
    <w:rsid w:val="00D80A94"/>
    <w:rsid w:val="00DC7DD7"/>
    <w:rsid w:val="00DD27FD"/>
    <w:rsid w:val="00DE16B7"/>
    <w:rsid w:val="00DE2751"/>
    <w:rsid w:val="00E479BB"/>
    <w:rsid w:val="00E7014F"/>
    <w:rsid w:val="00E76509"/>
    <w:rsid w:val="00E9741E"/>
    <w:rsid w:val="00EA67F3"/>
    <w:rsid w:val="00EB78E3"/>
    <w:rsid w:val="00EC0C7D"/>
    <w:rsid w:val="00EC1BC0"/>
    <w:rsid w:val="00EC4435"/>
    <w:rsid w:val="00ED237A"/>
    <w:rsid w:val="00EE1129"/>
    <w:rsid w:val="00EF3C36"/>
    <w:rsid w:val="00F614C4"/>
    <w:rsid w:val="00F63489"/>
    <w:rsid w:val="00FC46CE"/>
    <w:rsid w:val="00FC5EBE"/>
    <w:rsid w:val="00FD075C"/>
    <w:rsid w:val="00FD66CD"/>
    <w:rsid w:val="00FE61CC"/>
    <w:rsid w:val="00FE7269"/>
    <w:rsid w:val="00FF285D"/>
    <w:rsid w:val="00FF7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E1714"/>
  <w15:chartTrackingRefBased/>
  <w15:docId w15:val="{95FB1ADA-A612-473B-ADF9-60F43665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8351D"/>
    <w:pPr>
      <w:jc w:val="right"/>
    </w:pPr>
  </w:style>
  <w:style w:type="character" w:customStyle="1" w:styleId="a4">
    <w:name w:val="結語 (文字)"/>
    <w:basedOn w:val="a0"/>
    <w:link w:val="a3"/>
    <w:uiPriority w:val="99"/>
    <w:rsid w:val="0008351D"/>
  </w:style>
  <w:style w:type="paragraph" w:styleId="a5">
    <w:name w:val="header"/>
    <w:basedOn w:val="a"/>
    <w:link w:val="a6"/>
    <w:uiPriority w:val="99"/>
    <w:unhideWhenUsed/>
    <w:rsid w:val="00E9741E"/>
    <w:pPr>
      <w:tabs>
        <w:tab w:val="center" w:pos="4252"/>
        <w:tab w:val="right" w:pos="8504"/>
      </w:tabs>
      <w:snapToGrid w:val="0"/>
    </w:pPr>
  </w:style>
  <w:style w:type="character" w:customStyle="1" w:styleId="a6">
    <w:name w:val="ヘッダー (文字)"/>
    <w:basedOn w:val="a0"/>
    <w:link w:val="a5"/>
    <w:uiPriority w:val="99"/>
    <w:rsid w:val="00E9741E"/>
  </w:style>
  <w:style w:type="paragraph" w:styleId="a7">
    <w:name w:val="footer"/>
    <w:basedOn w:val="a"/>
    <w:link w:val="a8"/>
    <w:uiPriority w:val="99"/>
    <w:unhideWhenUsed/>
    <w:rsid w:val="00E9741E"/>
    <w:pPr>
      <w:tabs>
        <w:tab w:val="center" w:pos="4252"/>
        <w:tab w:val="right" w:pos="8504"/>
      </w:tabs>
      <w:snapToGrid w:val="0"/>
    </w:pPr>
  </w:style>
  <w:style w:type="character" w:customStyle="1" w:styleId="a8">
    <w:name w:val="フッター (文字)"/>
    <w:basedOn w:val="a0"/>
    <w:link w:val="a7"/>
    <w:uiPriority w:val="99"/>
    <w:rsid w:val="00E9741E"/>
  </w:style>
  <w:style w:type="character" w:styleId="a9">
    <w:name w:val="Hyperlink"/>
    <w:basedOn w:val="a0"/>
    <w:uiPriority w:val="99"/>
    <w:unhideWhenUsed/>
    <w:rsid w:val="009D44B2"/>
    <w:rPr>
      <w:color w:val="0563C1" w:themeColor="hyperlink"/>
      <w:u w:val="single"/>
    </w:rPr>
  </w:style>
  <w:style w:type="character" w:styleId="aa">
    <w:name w:val="Unresolved Mention"/>
    <w:basedOn w:val="a0"/>
    <w:uiPriority w:val="99"/>
    <w:semiHidden/>
    <w:unhideWhenUsed/>
    <w:rsid w:val="009D4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hyperlink" Target="mailto:854@tokyo854.com"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正光</dc:creator>
  <cp:keywords/>
  <dc:description/>
  <cp:lastModifiedBy>伊藤 規子</cp:lastModifiedBy>
  <cp:revision>2</cp:revision>
  <cp:lastPrinted>2021-11-02T00:54:00Z</cp:lastPrinted>
  <dcterms:created xsi:type="dcterms:W3CDTF">2021-12-06T21:42:00Z</dcterms:created>
  <dcterms:modified xsi:type="dcterms:W3CDTF">2021-12-06T21:42:00Z</dcterms:modified>
</cp:coreProperties>
</file>